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689" w:rsidRPr="00CC0047" w:rsidRDefault="005A7388" w:rsidP="00FB0689">
      <w:pPr>
        <w:pStyle w:val="2"/>
        <w:spacing w:before="0"/>
        <w:jc w:val="both"/>
        <w:rPr>
          <w:rFonts w:ascii="Times New Roman" w:hAnsi="Times New Roman" w:cs="Times New Roman"/>
          <w:color w:val="auto"/>
        </w:rPr>
      </w:pPr>
      <w:r w:rsidRPr="00CC0047">
        <w:rPr>
          <w:rFonts w:ascii="Times New Roman" w:hAnsi="Times New Roman" w:cs="Times New Roman"/>
          <w:color w:val="auto"/>
        </w:rPr>
        <w:t xml:space="preserve">     </w:t>
      </w:r>
      <w:r w:rsidR="00FB0689" w:rsidRPr="00CC0047">
        <w:rPr>
          <w:rStyle w:val="Zag11"/>
          <w:rFonts w:ascii="Times New Roman" w:hAnsi="Times New Roman" w:cs="Times New Roman"/>
          <w:color w:val="auto"/>
        </w:rPr>
        <w:t>Планируемые результаты освоения учебного предмета «</w:t>
      </w:r>
      <w:r w:rsidR="00FB0689" w:rsidRPr="00CC0047">
        <w:rPr>
          <w:rFonts w:ascii="Times New Roman" w:hAnsi="Times New Roman" w:cs="Times New Roman"/>
          <w:color w:val="auto"/>
        </w:rPr>
        <w:t>Родная (чувашская) литература».</w:t>
      </w:r>
      <w:r w:rsidR="002A6198">
        <w:rPr>
          <w:rFonts w:ascii="Times New Roman" w:hAnsi="Times New Roman" w:cs="Times New Roman"/>
          <w:color w:val="auto"/>
        </w:rPr>
        <w:t xml:space="preserve"> 7 класс</w:t>
      </w:r>
    </w:p>
    <w:p w:rsidR="00FB0689" w:rsidRPr="00CC0047" w:rsidRDefault="00FB0689" w:rsidP="00FB0689">
      <w:pPr>
        <w:pStyle w:val="2"/>
        <w:ind w:firstLine="567"/>
        <w:rPr>
          <w:rFonts w:ascii="Times New Roman" w:hAnsi="Times New Roman" w:cs="Times New Roman"/>
          <w:b w:val="0"/>
          <w:color w:val="auto"/>
        </w:rPr>
      </w:pPr>
      <w:r w:rsidRPr="00CC0047">
        <w:rPr>
          <w:rFonts w:ascii="Times New Roman" w:hAnsi="Times New Roman" w:cs="Times New Roman"/>
          <w:b w:val="0"/>
          <w:color w:val="auto"/>
        </w:rPr>
        <w:t xml:space="preserve">Федеральный государственный образовательный стандарт основного общего образования устанавливает требования к результатам освоения </w:t>
      </w:r>
      <w:proofErr w:type="gramStart"/>
      <w:r w:rsidRPr="00CC0047">
        <w:rPr>
          <w:rFonts w:ascii="Times New Roman" w:hAnsi="Times New Roman" w:cs="Times New Roman"/>
          <w:b w:val="0"/>
          <w:color w:val="auto"/>
        </w:rPr>
        <w:t>обучающимися</w:t>
      </w:r>
      <w:proofErr w:type="gramEnd"/>
      <w:r w:rsidRPr="00CC0047">
        <w:rPr>
          <w:rFonts w:ascii="Times New Roman" w:hAnsi="Times New Roman" w:cs="Times New Roman"/>
          <w:b w:val="0"/>
          <w:color w:val="auto"/>
        </w:rPr>
        <w:t xml:space="preserve"> основной образовательной программы основного общего образования. У выпускников будут сформированы личностные, познавательные, регулятивные, коммуникативные универсальные учебные действия и навыки работы с информацией.</w:t>
      </w:r>
    </w:p>
    <w:p w:rsidR="00FB0689" w:rsidRPr="00CC0047" w:rsidRDefault="00FB0689" w:rsidP="00FB0689">
      <w:pPr>
        <w:widowControl w:val="0"/>
        <w:autoSpaceDE w:val="0"/>
        <w:autoSpaceDN w:val="0"/>
        <w:jc w:val="both"/>
        <w:rPr>
          <w:b/>
          <w:sz w:val="26"/>
          <w:szCs w:val="26"/>
        </w:rPr>
      </w:pPr>
      <w:r w:rsidRPr="00CC0047">
        <w:rPr>
          <w:b/>
          <w:sz w:val="26"/>
          <w:szCs w:val="26"/>
        </w:rPr>
        <w:t xml:space="preserve">           Планируемые личностные результаты.</w:t>
      </w:r>
    </w:p>
    <w:p w:rsidR="00FB0689" w:rsidRPr="00CC0047" w:rsidRDefault="00FB0689" w:rsidP="00FB0689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C0047">
        <w:rPr>
          <w:b/>
          <w:sz w:val="26"/>
          <w:szCs w:val="26"/>
        </w:rPr>
        <w:t xml:space="preserve">Личностными результатами </w:t>
      </w:r>
      <w:r w:rsidRPr="00CC0047">
        <w:rPr>
          <w:sz w:val="26"/>
          <w:szCs w:val="26"/>
        </w:rPr>
        <w:t>выпускников основной школы, формируемыми при изучении учебного предмета «</w:t>
      </w:r>
      <w:proofErr w:type="spellStart"/>
      <w:r w:rsidRPr="00CC0047">
        <w:rPr>
          <w:sz w:val="26"/>
          <w:szCs w:val="26"/>
        </w:rPr>
        <w:t>Тăван</w:t>
      </w:r>
      <w:proofErr w:type="spellEnd"/>
      <w:r w:rsidRPr="00CC0047">
        <w:rPr>
          <w:sz w:val="26"/>
          <w:szCs w:val="26"/>
        </w:rPr>
        <w:t xml:space="preserve"> литература»</w:t>
      </w:r>
      <w:r w:rsidRPr="00CC0047">
        <w:rPr>
          <w:b/>
          <w:sz w:val="26"/>
          <w:szCs w:val="26"/>
        </w:rPr>
        <w:t xml:space="preserve"> </w:t>
      </w:r>
      <w:r w:rsidRPr="00CC0047">
        <w:rPr>
          <w:sz w:val="26"/>
          <w:szCs w:val="26"/>
        </w:rPr>
        <w:t>(Родная (чувашская) литература) являются:</w:t>
      </w:r>
    </w:p>
    <w:p w:rsidR="00FB0689" w:rsidRPr="00CC0047" w:rsidRDefault="00FB0689" w:rsidP="00FB0689">
      <w:pPr>
        <w:pStyle w:val="a6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/>
          <w:i/>
          <w:color w:val="000000"/>
          <w:sz w:val="26"/>
          <w:szCs w:val="26"/>
        </w:rPr>
        <w:t xml:space="preserve"> патриотическое воспитание и осознание российской идентичности:</w:t>
      </w:r>
    </w:p>
    <w:p w:rsidR="00FB0689" w:rsidRPr="00CC0047" w:rsidRDefault="00FB0689" w:rsidP="00FB0689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C0047">
        <w:rPr>
          <w:color w:val="000000"/>
          <w:sz w:val="26"/>
          <w:szCs w:val="26"/>
        </w:rPr>
        <w:t>проявление ценностного отношения к достижениям своей Родины – России к науке, искусству, боевым и трудовым подвигам народа; уважение к символам России, историческим и природным памятникам, государственным праздникам и традициям разных народов, проживающих в родной стране;</w:t>
      </w:r>
    </w:p>
    <w:p w:rsidR="00FB0689" w:rsidRPr="00CC0047" w:rsidRDefault="00FB0689" w:rsidP="00FB0689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C0047">
        <w:rPr>
          <w:color w:val="000000"/>
          <w:sz w:val="26"/>
          <w:szCs w:val="26"/>
        </w:rPr>
        <w:t>понимание своей социокультурной идентичности (этнической и общенациональной), необходимости познания истории, языка, культуры этноса, своего края, народов России и человечества;</w:t>
      </w:r>
    </w:p>
    <w:p w:rsidR="00FB0689" w:rsidRPr="00CC0047" w:rsidRDefault="00FB0689" w:rsidP="00FB0689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C0047">
        <w:rPr>
          <w:color w:val="000000"/>
          <w:sz w:val="26"/>
          <w:szCs w:val="26"/>
        </w:rPr>
        <w:t xml:space="preserve">готовность к активному участию в жизни родного края, страны (общественный труд; создание социальных и экологических проектов; помощь людям, нуждающимся в ней; </w:t>
      </w:r>
      <w:proofErr w:type="spellStart"/>
      <w:r w:rsidRPr="00CC0047">
        <w:rPr>
          <w:color w:val="000000"/>
          <w:sz w:val="26"/>
          <w:szCs w:val="26"/>
        </w:rPr>
        <w:t>волонтерство</w:t>
      </w:r>
      <w:proofErr w:type="spellEnd"/>
      <w:r w:rsidRPr="00CC0047">
        <w:rPr>
          <w:color w:val="000000"/>
          <w:sz w:val="26"/>
          <w:szCs w:val="26"/>
        </w:rPr>
        <w:t>);</w:t>
      </w:r>
    </w:p>
    <w:p w:rsidR="00FB0689" w:rsidRPr="00CC0047" w:rsidRDefault="00FB0689" w:rsidP="00FB0689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гражданское воспитание: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проявление толерантного отношения к правам, потребностям, убеждениям и интересам других людей, к их поведению, не нарушающих законы российского государства;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способность проявлять коммуникативные компетенции – стремление к успешному межличностному общению на основе равенства, гуманизма, стремления к взаимопониманию и взаимопомощи; 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готовность к разнообразной совместной деятельности, активное участие в коллективных учебных исследовательских, проектных и других творческих работах;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способность воспринимать и оценивать отдельные наиболее важные общественно-политические события, происходящие в стране и мире;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готовность участвовать в школьном самоуправлении, в решении конкретных проблем, связанных с организацией учебной и внеклассной работы, соблюдением прав и интересов, обучающихся с учетом принципов социальной справедливости, правосознания, правил учебной дисциплины, установленных в образовательной организации;</w:t>
      </w:r>
    </w:p>
    <w:p w:rsidR="00FB0689" w:rsidRPr="00CC0047" w:rsidRDefault="00FB0689" w:rsidP="00FB0689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духовно-нравственное воспитание: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неприятие любых нарушений нравственных и правовых норм отношения к человеку, в том числе несправедливости, коррупции, эгоизма;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осуждение любых искаженных форм идеологии – экстремизма, национализма, дискриминации по расовым, национальным, </w:t>
      </w:r>
      <w:r w:rsidRPr="00CC0047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религиозным признакам;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проявление компетенций в решении моральных проблем – ориентация на нравственно-этические нормы в ситуациях выбора; оценочное отношение к поступкам и поведению себя и других, готовность прийти на помощь, проявить внимание и доброжелательность, в случае необходимости отказаться от собственного блага в пользу другого;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соблюдение правил этического поведения по отношению к лицам другого пола, старшего возраста, с особенностями физического развития и состояния здоровья;</w:t>
      </w:r>
    </w:p>
    <w:p w:rsidR="00FB0689" w:rsidRPr="00CC0047" w:rsidRDefault="00FB0689" w:rsidP="00FB0689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приобщение к культурному наследию родного народа:</w:t>
      </w:r>
    </w:p>
    <w:p w:rsidR="00FB0689" w:rsidRPr="00CC0047" w:rsidRDefault="00FB0689" w:rsidP="00FB068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осознание </w:t>
      </w:r>
      <w:proofErr w:type="gram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важности освоения художественного наследия народов России</w:t>
      </w:r>
      <w:proofErr w:type="gramEnd"/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 и мира, эстетического восприятия окружающей действительности, понимания этнических культурных традиций и народного творчества;</w:t>
      </w:r>
    </w:p>
    <w:p w:rsidR="00FB0689" w:rsidRPr="00CC0047" w:rsidRDefault="00FB0689" w:rsidP="00FB068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принятие необходимости следовать в повседневной жизни эстетическим ценностям, активное участие в разнообразной творческой художественной деятельности;</w:t>
      </w:r>
    </w:p>
    <w:p w:rsidR="00FB0689" w:rsidRPr="00CC0047" w:rsidRDefault="00FB0689" w:rsidP="00FB068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понимание важности: владения языковой культурой; читательской деятельности как средства познания окружающего мира; рефлексии на себя и окружающих; соблюдения норм речевого поведения;</w:t>
      </w:r>
    </w:p>
    <w:p w:rsidR="00FB0689" w:rsidRPr="00CC0047" w:rsidRDefault="00FB0689" w:rsidP="00FB0689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популяризация научных знаний:</w:t>
      </w:r>
    </w:p>
    <w:p w:rsidR="00FB0689" w:rsidRPr="00CC0047" w:rsidRDefault="00FB0689" w:rsidP="00FB068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освоение основ научного мировоззрения, соответствующего современному уровню наук о природе и обществе и общественной практике;</w:t>
      </w:r>
    </w:p>
    <w:p w:rsidR="00FB0689" w:rsidRPr="00CC0047" w:rsidRDefault="00FB0689" w:rsidP="00FB068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проявление заинтересованности в расширении своих знаний о природе и обществе, о странах мира и их народах;</w:t>
      </w:r>
    </w:p>
    <w:p w:rsidR="00FB0689" w:rsidRPr="00CC0047" w:rsidRDefault="00FB0689" w:rsidP="00FB068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готовность к саморазвитию и самообразованию;</w:t>
      </w:r>
    </w:p>
    <w:p w:rsidR="00FB0689" w:rsidRPr="00CC0047" w:rsidRDefault="00FB0689" w:rsidP="00FB068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способность к адаптации с учетом изменяющейся природной, социальной и информационной среды;</w:t>
      </w:r>
    </w:p>
    <w:p w:rsidR="00FB0689" w:rsidRPr="00CC0047" w:rsidRDefault="00FB0689" w:rsidP="00FB0689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физическое воспитание и формирование культуры здоровья: 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проявление ответственного отношения к жизни и установки на здоровый образ жизни – правильное питание, выполнение санитарно-гигиенических правил, организация труда и отдыха;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неприятие вредных привычек (употребление алкоголя, наркотиков, курение) и иных форм вреда для физического и психического здоровья, </w:t>
      </w:r>
      <w:proofErr w:type="spell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 навыков личной </w:t>
      </w:r>
      <w:proofErr w:type="gram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безопасности</w:t>
      </w:r>
      <w:proofErr w:type="gramEnd"/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самозащита от непроверенной информации в Интернет-среде;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готовность к физическому совершенствованию, соблюдению подвижного образа жизни, к занятиям физической культурой и спортом, развитию физических качеств;</w:t>
      </w:r>
    </w:p>
    <w:p w:rsidR="00FB0689" w:rsidRPr="00CC0047" w:rsidRDefault="00FB0689" w:rsidP="00FB0689">
      <w:pPr>
        <w:pStyle w:val="ConsPlusNormal"/>
        <w:numPr>
          <w:ilvl w:val="0"/>
          <w:numId w:val="9"/>
        </w:numPr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трудовое воспитание: 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участие в социально-значимом общественном труде на благо ближайшего окружения, включая самообслуживание; образовательной организации, родного края;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стремление к осознанному выбору и построению индивидуальной траектории образования с учетом предполагаемой </w:t>
      </w:r>
      <w:r w:rsidRPr="00CC0047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будущей профессии; проявление интереса к </w:t>
      </w:r>
      <w:proofErr w:type="spell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профориентационной</w:t>
      </w:r>
      <w:proofErr w:type="spellEnd"/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 деятельности; </w:t>
      </w:r>
    </w:p>
    <w:p w:rsidR="00FB0689" w:rsidRPr="00CC0047" w:rsidRDefault="00FB0689" w:rsidP="00FB068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color w:val="000000"/>
          <w:sz w:val="26"/>
          <w:szCs w:val="26"/>
        </w:rPr>
        <w:t>экологическое воспитание: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участие в практической деятельности экологической направленности; проведение рефлексивной оценки собственного экологического поведения и оценке последствий действий других людей для окружающей среды.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овладение основами экологической культуры, проявление нетерпимого отношения и осуждение действий, приносящих вред экологии окружающего мира.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Планируемые </w:t>
      </w:r>
      <w:proofErr w:type="spellStart"/>
      <w:r w:rsidRPr="00CC0047">
        <w:rPr>
          <w:rFonts w:ascii="Times New Roman" w:hAnsi="Times New Roman" w:cs="Times New Roman"/>
          <w:b/>
          <w:color w:val="000000"/>
          <w:sz w:val="26"/>
          <w:szCs w:val="26"/>
        </w:rPr>
        <w:t>метапредметные</w:t>
      </w:r>
      <w:proofErr w:type="spellEnd"/>
      <w:r w:rsidRPr="00CC004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результаты. 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004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CC0047">
        <w:rPr>
          <w:rFonts w:ascii="Times New Roman" w:hAnsi="Times New Roman" w:cs="Times New Roman"/>
          <w:b/>
          <w:sz w:val="26"/>
          <w:szCs w:val="26"/>
        </w:rPr>
        <w:t>Познавательные универсальные учебные действия.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CC0047">
        <w:rPr>
          <w:rFonts w:ascii="Times New Roman" w:hAnsi="Times New Roman" w:cs="Times New Roman"/>
          <w:b/>
          <w:sz w:val="26"/>
          <w:szCs w:val="26"/>
        </w:rPr>
        <w:t xml:space="preserve"> Умение: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переводить практическую задачу </w:t>
      </w:r>
      <w:proofErr w:type="gram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 учебную;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выбирать способ решения задачи из </w:t>
      </w:r>
      <w:proofErr w:type="gram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изученных</w:t>
      </w:r>
      <w:proofErr w:type="gramEnd"/>
      <w:r w:rsidRPr="00CC0047">
        <w:rPr>
          <w:rFonts w:ascii="Times New Roman" w:hAnsi="Times New Roman" w:cs="Times New Roman"/>
          <w:color w:val="000000"/>
          <w:sz w:val="26"/>
          <w:szCs w:val="26"/>
        </w:rPr>
        <w:t>, оценивать целесообразность и эффективность выбранного алгоритма;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самостоятельно составлять алгоритм (или его часть) для решения учебной задачи, учитывать время, необходимое для этого;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выбирать методы познания окружающего мира (наблюдение, исследование, опыт, проектная деятельность и пр.) в соответствии с поставленной учебной задачей;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формулировать обобщения и выводы по результатам проведенного наблюдения, опыта, исследования, презентовать полученные результаты;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использовать уместно базовые </w:t>
      </w:r>
      <w:proofErr w:type="spell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межпредметные</w:t>
      </w:r>
      <w:proofErr w:type="spellEnd"/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 понятия и термины, отражающие связи и отношения между объектами, явлениями, процессами окружающего мира;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использовать знаково-символические средства для представления информации и создания несложных моделей изучаемых объектов; 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 др.) в соответствии с поставленной учебной задачей;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строить план, схему, алгоритм действия, исправлять (восстанавливать, дополнять) предложенный алгоритм на основе имеющихся знаний об изучаемом объекте; </w:t>
      </w:r>
    </w:p>
    <w:p w:rsidR="00FB0689" w:rsidRPr="00CC0047" w:rsidRDefault="00FB0689" w:rsidP="00FB0689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проводить по самостоятельно составленному плану опыт,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выделять и структурировать признаки объектов (явлений) по заданным существенным основаниям;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осуществлять логическую операцию перехода от видовых признаков к родовому понятию, от понятия с меньшим объёмом к понятию с большим объёмом; 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распознавать ложные и истинные утверждения;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приводить аргументы, подтверждающие собственное обобщение, вывод с учетом существующих точек зрения;  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делать выводы с использованием дедуктивных и индуктивных умозаключений, умозаключений по аналогии;</w:t>
      </w:r>
    </w:p>
    <w:p w:rsidR="00FB0689" w:rsidRPr="00CC0047" w:rsidRDefault="00FB0689" w:rsidP="00FB0689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осуществлять анализ требуемого содержания, различать его фактическую и оценочную составляющую, представленного в письменном источнике, диалоге, дискуссии.</w:t>
      </w:r>
    </w:p>
    <w:p w:rsidR="00FB0689" w:rsidRPr="00CC0047" w:rsidRDefault="00FB0689" w:rsidP="00FB0689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0047">
        <w:rPr>
          <w:rFonts w:ascii="Times New Roman" w:hAnsi="Times New Roman" w:cs="Times New Roman"/>
          <w:b/>
          <w:sz w:val="26"/>
          <w:szCs w:val="26"/>
        </w:rPr>
        <w:t xml:space="preserve">       Регулятивные универсальные учебные действия.</w:t>
      </w:r>
    </w:p>
    <w:p w:rsidR="00FB0689" w:rsidRPr="00CC0047" w:rsidRDefault="00FB0689" w:rsidP="00FB0689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0047">
        <w:rPr>
          <w:rFonts w:ascii="Times New Roman" w:hAnsi="Times New Roman" w:cs="Times New Roman"/>
          <w:b/>
          <w:sz w:val="26"/>
          <w:szCs w:val="26"/>
        </w:rPr>
        <w:t>Умение: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оценивать средства (ресурсы), необходимые для решения учебно-познавательных задач;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предвидеть трудности, которые могут возникнуть при решении данной учебной задачи; объяснять причины успеха (неудач) в деятельности;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осуществлять совместную деятельность (договариваться, распределять обязанности, подчиняться, лидировать, контролировать свою работу) в соответствии с правилами речевого этикета;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осуществлять взаимоконтроль и коррекцию процесса совместной деятельности;</w:t>
      </w:r>
    </w:p>
    <w:p w:rsidR="00FB0689" w:rsidRPr="00CC0047" w:rsidRDefault="00FB0689" w:rsidP="00FB0689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устранять в рамках общения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0047">
        <w:rPr>
          <w:rFonts w:ascii="Times New Roman" w:hAnsi="Times New Roman" w:cs="Times New Roman"/>
          <w:b/>
          <w:sz w:val="26"/>
          <w:szCs w:val="26"/>
        </w:rPr>
        <w:t xml:space="preserve">    Коммуникативные универсальные учебные действия.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0047">
        <w:rPr>
          <w:rFonts w:ascii="Times New Roman" w:hAnsi="Times New Roman" w:cs="Times New Roman"/>
          <w:b/>
          <w:sz w:val="26"/>
          <w:szCs w:val="26"/>
        </w:rPr>
        <w:t>Уметь:</w:t>
      </w:r>
    </w:p>
    <w:p w:rsidR="00FB0689" w:rsidRPr="00CC0047" w:rsidRDefault="00FB0689" w:rsidP="00FB0689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читать тексты разного вида, жанра, стиля с целью решения различных учебных задач, для удовлетворения познавательных запросов и интересов: 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текста;</w:t>
      </w:r>
      <w:proofErr w:type="gramEnd"/>
    </w:p>
    <w:p w:rsidR="00FB0689" w:rsidRPr="00CC0047" w:rsidRDefault="00FB0689" w:rsidP="00FB0689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участвовать в учебном диалоге –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FB0689" w:rsidRPr="00CC0047" w:rsidRDefault="00FB0689" w:rsidP="00FB0689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определять жанр выступления и в соответствии с ним отбирать содержание коммуникации; учитывать особенности аудитории;</w:t>
      </w:r>
    </w:p>
    <w:p w:rsidR="00FB0689" w:rsidRPr="00CC0047" w:rsidRDefault="00FB0689" w:rsidP="00FB0689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соблюдать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:rsidR="00FB0689" w:rsidRPr="00CC0047" w:rsidRDefault="00FB0689" w:rsidP="00FB0689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формулировать собственные суждения (монологические высказывания) в форме устного и письменного текста, целесообразно выбирая его жанр и структуру в соответствии с поставленной целью коммуникации и адресатом.</w:t>
      </w:r>
    </w:p>
    <w:p w:rsidR="00FB0689" w:rsidRPr="00CC0047" w:rsidRDefault="00FB0689" w:rsidP="00FB068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004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</w:t>
      </w:r>
      <w:r w:rsidRPr="00CC0047">
        <w:rPr>
          <w:rFonts w:ascii="Times New Roman" w:hAnsi="Times New Roman" w:cs="Times New Roman"/>
          <w:b/>
          <w:sz w:val="26"/>
          <w:szCs w:val="26"/>
        </w:rPr>
        <w:t xml:space="preserve"> Навыки работы с информацией.</w:t>
      </w:r>
    </w:p>
    <w:p w:rsidR="00FB0689" w:rsidRPr="00CC0047" w:rsidRDefault="00FB0689" w:rsidP="00FB0689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CC0047">
        <w:rPr>
          <w:rFonts w:ascii="Times New Roman" w:hAnsi="Times New Roman" w:cs="Times New Roman"/>
          <w:b/>
          <w:sz w:val="26"/>
          <w:szCs w:val="26"/>
        </w:rPr>
        <w:t>Уметь: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выбирать, анализировать, ранжировать, систематизировать и интерпретировать информацию различного вида, давать оценку ее соответствия цели информационного поиска;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C0047">
        <w:rPr>
          <w:rFonts w:ascii="Times New Roman" w:hAnsi="Times New Roman" w:cs="Times New Roman"/>
          <w:color w:val="000000"/>
          <w:sz w:val="26"/>
          <w:szCs w:val="26"/>
        </w:rPr>
        <w:t>находить требуемый источник с помощью электронного каталога и поисковых система Интернета; сопоставлять информацию, полученную из разных источников;</w:t>
      </w:r>
      <w:proofErr w:type="gramEnd"/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характеризовать / оценивать источник в соответствии с задачей информационного поиска;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самостоятельно формулировать основания для извлечения информации из источника (текстового, иллюстративного, графического), учитывая характер полученного задания;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работать с двумя и более источниками (в том числе разных видов), содержащими прямую и косвенную информацию; 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 xml:space="preserve">распознавать достоверную и недостоверную информацию; реализовывать предложенный учителем способ проверки достоверности информации; 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определять несложную противоречивую информацию, самостоятельно находить способы ее проверки;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подбирать иллюстративную, графическую и текстовую информацию в соответствии с поставленной учебной задачей;</w:t>
      </w:r>
    </w:p>
    <w:p w:rsidR="00FB0689" w:rsidRPr="00CC0047" w:rsidRDefault="00FB0689" w:rsidP="00FB0689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соблюдать правила информационной безопасности в ситуациях повседневной жизни и при работе в сети Интернет;</w:t>
      </w:r>
    </w:p>
    <w:p w:rsidR="00F40F28" w:rsidRPr="00CC0047" w:rsidRDefault="00FB0689" w:rsidP="00F40F28">
      <w:pPr>
        <w:pStyle w:val="ConsPlusNormal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color w:val="000000"/>
          <w:sz w:val="26"/>
          <w:szCs w:val="26"/>
        </w:rPr>
        <w:t>участвовать в коллективном сборе информации (опрос, анкетирование), группировать полученную информацию в соответс</w:t>
      </w:r>
      <w:r w:rsidR="00CC5596" w:rsidRPr="00CC0047">
        <w:rPr>
          <w:rFonts w:ascii="Times New Roman" w:hAnsi="Times New Roman" w:cs="Times New Roman"/>
          <w:color w:val="000000"/>
          <w:sz w:val="26"/>
          <w:szCs w:val="26"/>
        </w:rPr>
        <w:t>твии с предложенными критериями</w:t>
      </w:r>
    </w:p>
    <w:p w:rsidR="002A6198" w:rsidRDefault="00F40F28" w:rsidP="00F40F28">
      <w:pPr>
        <w:pStyle w:val="ConsPlusNormal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2A6198" w:rsidRDefault="002A6198" w:rsidP="00F40F28">
      <w:pPr>
        <w:pStyle w:val="ConsPlusNormal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F28" w:rsidRPr="00CC0047" w:rsidRDefault="00F40F28" w:rsidP="002A6198">
      <w:pPr>
        <w:pStyle w:val="ConsPlusNormal"/>
        <w:ind w:left="284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40F28" w:rsidRPr="00CC0047" w:rsidRDefault="00F40F28" w:rsidP="00F40F28">
      <w:pPr>
        <w:pStyle w:val="ConsPlusNormal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0047">
        <w:rPr>
          <w:rFonts w:ascii="Times New Roman" w:hAnsi="Times New Roman" w:cs="Times New Roman"/>
          <w:i/>
          <w:sz w:val="26"/>
          <w:szCs w:val="26"/>
        </w:rPr>
        <w:t xml:space="preserve">         * обзор (для ознакомления)  </w:t>
      </w:r>
    </w:p>
    <w:p w:rsidR="00F40F28" w:rsidRPr="00CC0047" w:rsidRDefault="00F40F28" w:rsidP="00F40F28">
      <w:pPr>
        <w:pStyle w:val="a6"/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CC0047">
        <w:rPr>
          <w:rFonts w:ascii="Times New Roman" w:hAnsi="Times New Roman"/>
          <w:i/>
          <w:sz w:val="26"/>
          <w:szCs w:val="26"/>
        </w:rPr>
        <w:t>** обязательное изучение</w:t>
      </w:r>
    </w:p>
    <w:p w:rsidR="00CC5596" w:rsidRPr="00CC0047" w:rsidRDefault="00F40F28" w:rsidP="00F40F28">
      <w:pPr>
        <w:pStyle w:val="a8"/>
        <w:tabs>
          <w:tab w:val="left" w:pos="3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i/>
          <w:sz w:val="26"/>
          <w:szCs w:val="26"/>
        </w:rPr>
        <w:t xml:space="preserve">          *** досуговое (самостоятельное) чтение и обсуждение на уроке </w:t>
      </w:r>
      <w:proofErr w:type="gramStart"/>
      <w:r w:rsidRPr="00CC0047">
        <w:rPr>
          <w:rFonts w:ascii="Times New Roman" w:hAnsi="Times New Roman" w:cs="Times New Roman"/>
          <w:i/>
          <w:sz w:val="26"/>
          <w:szCs w:val="26"/>
        </w:rPr>
        <w:t>внеклассного</w:t>
      </w:r>
      <w:proofErr w:type="gramEnd"/>
    </w:p>
    <w:p w:rsidR="00CC5596" w:rsidRPr="00CC0047" w:rsidRDefault="00CC5596" w:rsidP="00CC5596">
      <w:pPr>
        <w:pStyle w:val="a8"/>
        <w:numPr>
          <w:ilvl w:val="0"/>
          <w:numId w:val="14"/>
        </w:numPr>
        <w:tabs>
          <w:tab w:val="left" w:pos="3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eastAsiaTheme="minorHAnsi" w:hAnsi="Times New Roman" w:cs="Times New Roman"/>
          <w:sz w:val="24"/>
          <w:szCs w:val="24"/>
        </w:rPr>
        <w:t xml:space="preserve">Введение. Мастерство художественной словесности. </w:t>
      </w:r>
      <w:r w:rsidRPr="00CC0047">
        <w:rPr>
          <w:rFonts w:ascii="Times New Roman" w:hAnsi="Times New Roman" w:cs="Times New Roman"/>
          <w:sz w:val="24"/>
          <w:szCs w:val="24"/>
        </w:rPr>
        <w:t xml:space="preserve">Изображение человека как важнейшая идейно-нравственная проблема. </w:t>
      </w:r>
      <w:r w:rsidRPr="00CC0047">
        <w:rPr>
          <w:rFonts w:ascii="Times New Roman" w:eastAsiaTheme="minorHAnsi" w:hAnsi="Times New Roman" w:cs="Times New Roman"/>
          <w:sz w:val="24"/>
          <w:szCs w:val="24"/>
        </w:rPr>
        <w:t>Показ жизни через образы, непосредственно и иносказательно.</w:t>
      </w:r>
      <w:r w:rsidRPr="00CC0047">
        <w:rPr>
          <w:rFonts w:ascii="Times New Roman" w:hAnsi="Times New Roman" w:cs="Times New Roman"/>
          <w:sz w:val="24"/>
          <w:szCs w:val="24"/>
        </w:rPr>
        <w:t xml:space="preserve"> Художественно значимые изобразительно-выразительные средства языка писателя (поэтический словарь, тропы, поэтический синтаксис, фоника и др.)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tabs>
          <w:tab w:val="left" w:pos="3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b/>
          <w:sz w:val="24"/>
          <w:szCs w:val="24"/>
        </w:rPr>
        <w:t>1 часть. Фольклор (устное народное творчество)</w:t>
      </w:r>
      <w:r w:rsidRPr="00CC0047">
        <w:rPr>
          <w:rFonts w:ascii="Times New Roman" w:hAnsi="Times New Roman" w:cs="Times New Roman"/>
          <w:sz w:val="24"/>
          <w:szCs w:val="24"/>
        </w:rPr>
        <w:t>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lastRenderedPageBreak/>
        <w:t xml:space="preserve">** </w:t>
      </w:r>
      <w:proofErr w:type="spellStart"/>
      <w:r w:rsidRPr="00CC0047">
        <w:rPr>
          <w:rFonts w:ascii="Times New Roman" w:hAnsi="Times New Roman"/>
          <w:sz w:val="24"/>
          <w:szCs w:val="24"/>
        </w:rPr>
        <w:t>Истори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юррисем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(Исторические песни):  «</w:t>
      </w:r>
      <w:proofErr w:type="spellStart"/>
      <w:r w:rsidRPr="00CC0047">
        <w:rPr>
          <w:rFonts w:ascii="Times New Roman" w:hAnsi="Times New Roman"/>
          <w:sz w:val="24"/>
          <w:szCs w:val="24"/>
        </w:rPr>
        <w:t>Мамук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ханăн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пуçне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вă</w:t>
      </w:r>
      <w:proofErr w:type="gramStart"/>
      <w:r w:rsidRPr="00CC0047">
        <w:rPr>
          <w:rFonts w:ascii="Times New Roman" w:hAnsi="Times New Roman"/>
          <w:sz w:val="24"/>
          <w:szCs w:val="24"/>
        </w:rPr>
        <w:t>р</w:t>
      </w:r>
      <w:proofErr w:type="gramEnd"/>
      <w:r w:rsidRPr="00CC0047">
        <w:rPr>
          <w:rFonts w:ascii="Times New Roman" w:hAnsi="Times New Roman"/>
          <w:sz w:val="24"/>
          <w:szCs w:val="24"/>
        </w:rPr>
        <w:t>ăнтăр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! (Пусть вонзится в голову хана </w:t>
      </w:r>
      <w:proofErr w:type="spellStart"/>
      <w:r w:rsidRPr="00CC0047">
        <w:rPr>
          <w:rFonts w:ascii="Times New Roman" w:hAnsi="Times New Roman"/>
          <w:sz w:val="24"/>
          <w:szCs w:val="24"/>
        </w:rPr>
        <w:t>Мамука</w:t>
      </w:r>
      <w:proofErr w:type="spellEnd"/>
      <w:r w:rsidRPr="00CC0047">
        <w:rPr>
          <w:rFonts w:ascii="Times New Roman" w:hAnsi="Times New Roman"/>
          <w:sz w:val="24"/>
          <w:szCs w:val="24"/>
        </w:rPr>
        <w:t>), «</w:t>
      </w:r>
      <w:proofErr w:type="spellStart"/>
      <w:r w:rsidRPr="00CC0047">
        <w:rPr>
          <w:rFonts w:ascii="Times New Roman" w:hAnsi="Times New Roman"/>
          <w:sz w:val="24"/>
          <w:szCs w:val="24"/>
        </w:rPr>
        <w:t>Раçăн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патша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килнĕ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тет</w:t>
      </w:r>
      <w:proofErr w:type="spellEnd"/>
      <w:r w:rsidRPr="00CC0047">
        <w:rPr>
          <w:rFonts w:ascii="Times New Roman" w:hAnsi="Times New Roman"/>
          <w:sz w:val="24"/>
          <w:szCs w:val="24"/>
        </w:rPr>
        <w:t>» (Царь Разин пришёл), «</w:t>
      </w:r>
      <w:proofErr w:type="spellStart"/>
      <w:r w:rsidRPr="00CC0047">
        <w:rPr>
          <w:rFonts w:ascii="Times New Roman" w:hAnsi="Times New Roman"/>
          <w:sz w:val="24"/>
          <w:szCs w:val="24"/>
        </w:rPr>
        <w:t>Хура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халăх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куççулĕсем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ай </w:t>
      </w:r>
      <w:proofErr w:type="spellStart"/>
      <w:r w:rsidRPr="00CC0047">
        <w:rPr>
          <w:rFonts w:ascii="Times New Roman" w:hAnsi="Times New Roman"/>
          <w:sz w:val="24"/>
          <w:szCs w:val="24"/>
        </w:rPr>
        <w:t>шывсем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мар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...» (Слёзы людские </w:t>
      </w:r>
      <w:proofErr w:type="gramStart"/>
      <w:r w:rsidRPr="00CC0047">
        <w:rPr>
          <w:rFonts w:ascii="Times New Roman" w:hAnsi="Times New Roman"/>
          <w:sz w:val="24"/>
          <w:szCs w:val="24"/>
        </w:rPr>
        <w:t>ай</w:t>
      </w:r>
      <w:proofErr w:type="gramEnd"/>
      <w:r w:rsidRPr="00CC0047">
        <w:rPr>
          <w:rFonts w:ascii="Times New Roman" w:hAnsi="Times New Roman"/>
          <w:sz w:val="24"/>
          <w:szCs w:val="24"/>
        </w:rPr>
        <w:t>, не вода...).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Герои и сюжеты фольклорных песен на исторические темы.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*** Удел </w:t>
      </w:r>
      <w:proofErr w:type="spellStart"/>
      <w:r w:rsidRPr="00CC0047">
        <w:rPr>
          <w:rFonts w:ascii="Times New Roman" w:hAnsi="Times New Roman"/>
          <w:sz w:val="24"/>
          <w:szCs w:val="24"/>
        </w:rPr>
        <w:t>хресчен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юррисем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(Песни удельных крестьян): „Удел </w:t>
      </w:r>
      <w:proofErr w:type="spellStart"/>
      <w:r w:rsidRPr="00CC0047">
        <w:rPr>
          <w:rFonts w:ascii="Times New Roman" w:hAnsi="Times New Roman"/>
          <w:sz w:val="24"/>
          <w:szCs w:val="24"/>
        </w:rPr>
        <w:t>хресчен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юрри</w:t>
      </w:r>
      <w:proofErr w:type="spellEnd"/>
      <w:r w:rsidRPr="00CC0047">
        <w:rPr>
          <w:rFonts w:ascii="Times New Roman" w:hAnsi="Times New Roman"/>
          <w:sz w:val="24"/>
          <w:szCs w:val="24"/>
        </w:rPr>
        <w:t>” (Песнь удельных крестьян), «</w:t>
      </w:r>
      <w:proofErr w:type="spellStart"/>
      <w:r w:rsidRPr="00CC0047">
        <w:rPr>
          <w:rFonts w:ascii="Times New Roman" w:hAnsi="Times New Roman"/>
          <w:sz w:val="24"/>
          <w:szCs w:val="24"/>
        </w:rPr>
        <w:t>Удельнийăн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кантурне</w:t>
      </w:r>
      <w:proofErr w:type="spellEnd"/>
      <w:r w:rsidRPr="00CC0047">
        <w:rPr>
          <w:rFonts w:ascii="Times New Roman" w:hAnsi="Times New Roman"/>
          <w:sz w:val="24"/>
          <w:szCs w:val="24"/>
        </w:rPr>
        <w:t>» (Контора удельная).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Жизнеутверждающие идеи справедливости, силы, духовной красоты и мира.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Тематика песен в связи с важными событиями в истории народа: 1) жизнь поволжских народов; 2) гнёт </w:t>
      </w:r>
      <w:proofErr w:type="gramStart"/>
      <w:r w:rsidRPr="00CC0047">
        <w:rPr>
          <w:rFonts w:ascii="Times New Roman" w:hAnsi="Times New Roman"/>
          <w:sz w:val="24"/>
          <w:szCs w:val="24"/>
        </w:rPr>
        <w:t>татаро-монгол</w:t>
      </w:r>
      <w:proofErr w:type="gramEnd"/>
      <w:r w:rsidRPr="00CC0047">
        <w:rPr>
          <w:rFonts w:ascii="Times New Roman" w:hAnsi="Times New Roman"/>
          <w:sz w:val="24"/>
          <w:szCs w:val="24"/>
        </w:rPr>
        <w:t>, казанских ханов; 3) образы С. Разина и Е. Пугачёва; 4) борьба за свободу.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/>
          <w:sz w:val="24"/>
          <w:szCs w:val="24"/>
        </w:rPr>
        <w:t xml:space="preserve">Художественные особенности исторических песен.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>**</w:t>
      </w:r>
      <w:r w:rsidRPr="00CC004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Вăй</w:t>
      </w:r>
      <w:proofErr w:type="gramStart"/>
      <w:r w:rsidRPr="00CC0047">
        <w:rPr>
          <w:rFonts w:ascii="Times New Roman" w:hAnsi="Times New Roman"/>
          <w:sz w:val="24"/>
          <w:szCs w:val="24"/>
        </w:rPr>
        <w:t>ă-</w:t>
      </w:r>
      <w:proofErr w:type="gramEnd"/>
      <w:r w:rsidRPr="00CC0047">
        <w:rPr>
          <w:rFonts w:ascii="Times New Roman" w:hAnsi="Times New Roman"/>
          <w:sz w:val="24"/>
          <w:szCs w:val="24"/>
        </w:rPr>
        <w:t>улах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0047">
        <w:rPr>
          <w:rFonts w:ascii="Times New Roman" w:hAnsi="Times New Roman"/>
          <w:sz w:val="24"/>
          <w:szCs w:val="24"/>
        </w:rPr>
        <w:t>хăна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юррисем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(Хороводные, гостевые и песни на посиделках): „</w:t>
      </w:r>
      <w:proofErr w:type="spellStart"/>
      <w:r w:rsidRPr="00CC0047">
        <w:rPr>
          <w:rFonts w:ascii="Times New Roman" w:hAnsi="Times New Roman"/>
          <w:sz w:val="24"/>
          <w:szCs w:val="24"/>
        </w:rPr>
        <w:t>Çĕмĕрт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çеçки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çурăлсан</w:t>
      </w:r>
      <w:proofErr w:type="spellEnd"/>
      <w:r w:rsidRPr="00CC0047">
        <w:rPr>
          <w:rFonts w:ascii="Times New Roman" w:hAnsi="Times New Roman"/>
          <w:sz w:val="24"/>
          <w:szCs w:val="24"/>
        </w:rPr>
        <w:t>“ (Когда цветёт черёмуха), „</w:t>
      </w:r>
      <w:proofErr w:type="spellStart"/>
      <w:r w:rsidRPr="00CC0047">
        <w:rPr>
          <w:rFonts w:ascii="Times New Roman" w:hAnsi="Times New Roman"/>
          <w:sz w:val="24"/>
          <w:szCs w:val="24"/>
        </w:rPr>
        <w:t>Çерем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пусса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вир </w:t>
      </w:r>
      <w:proofErr w:type="spellStart"/>
      <w:r w:rsidRPr="00CC0047">
        <w:rPr>
          <w:rFonts w:ascii="Times New Roman" w:hAnsi="Times New Roman"/>
          <w:sz w:val="24"/>
          <w:szCs w:val="24"/>
        </w:rPr>
        <w:t>акрăм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“ (Вспахал и просо посеял), „Сар </w:t>
      </w:r>
      <w:proofErr w:type="spellStart"/>
      <w:r w:rsidRPr="00CC0047">
        <w:rPr>
          <w:rFonts w:ascii="Times New Roman" w:hAnsi="Times New Roman"/>
          <w:sz w:val="24"/>
          <w:szCs w:val="24"/>
        </w:rPr>
        <w:t>хĕр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сиксе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вăй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калать</w:t>
      </w:r>
      <w:proofErr w:type="spellEnd"/>
      <w:r w:rsidRPr="00CC0047">
        <w:rPr>
          <w:rFonts w:ascii="Times New Roman" w:hAnsi="Times New Roman"/>
          <w:sz w:val="24"/>
          <w:szCs w:val="24"/>
        </w:rPr>
        <w:t>“ (Красна девица, приплясывая, запевает), „</w:t>
      </w:r>
      <w:proofErr w:type="spellStart"/>
      <w:r w:rsidRPr="00CC0047">
        <w:rPr>
          <w:rFonts w:ascii="Times New Roman" w:hAnsi="Times New Roman"/>
          <w:sz w:val="24"/>
          <w:szCs w:val="24"/>
        </w:rPr>
        <w:t>Пирĕн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урам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анаталла</w:t>
      </w:r>
      <w:proofErr w:type="spellEnd"/>
      <w:r w:rsidRPr="00CC0047">
        <w:rPr>
          <w:rFonts w:ascii="Times New Roman" w:hAnsi="Times New Roman"/>
          <w:sz w:val="24"/>
          <w:szCs w:val="24"/>
        </w:rPr>
        <w:t>“ (Вдоль по улице), „</w:t>
      </w:r>
      <w:proofErr w:type="spellStart"/>
      <w:r w:rsidRPr="00CC0047">
        <w:rPr>
          <w:rFonts w:ascii="Times New Roman" w:hAnsi="Times New Roman"/>
          <w:sz w:val="24"/>
          <w:szCs w:val="24"/>
        </w:rPr>
        <w:t>Атте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лаша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панă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пулсан</w:t>
      </w:r>
      <w:proofErr w:type="spellEnd"/>
      <w:r w:rsidRPr="00CC0047">
        <w:rPr>
          <w:rFonts w:ascii="Times New Roman" w:hAnsi="Times New Roman"/>
          <w:sz w:val="24"/>
          <w:szCs w:val="24"/>
        </w:rPr>
        <w:t>“ (Если б отец лошадь дал).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>***„</w:t>
      </w:r>
      <w:proofErr w:type="spellStart"/>
      <w:r w:rsidRPr="00CC0047">
        <w:rPr>
          <w:rFonts w:ascii="Times New Roman" w:hAnsi="Times New Roman"/>
          <w:sz w:val="24"/>
          <w:szCs w:val="24"/>
        </w:rPr>
        <w:t>Пурçăн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тутăрне</w:t>
      </w:r>
      <w:proofErr w:type="spellEnd"/>
      <w:r w:rsidRPr="00CC0047">
        <w:rPr>
          <w:rFonts w:ascii="Times New Roman" w:hAnsi="Times New Roman"/>
          <w:sz w:val="24"/>
          <w:szCs w:val="24"/>
        </w:rPr>
        <w:t>...“ (Шёлковый платок...), „</w:t>
      </w:r>
      <w:proofErr w:type="spellStart"/>
      <w:r w:rsidRPr="00CC0047">
        <w:rPr>
          <w:rFonts w:ascii="Times New Roman" w:hAnsi="Times New Roman"/>
          <w:sz w:val="24"/>
          <w:szCs w:val="24"/>
        </w:rPr>
        <w:t>Пи</w:t>
      </w:r>
      <w:proofErr w:type="gramStart"/>
      <w:r w:rsidRPr="00CC0047">
        <w:rPr>
          <w:rFonts w:ascii="Times New Roman" w:hAnsi="Times New Roman"/>
          <w:sz w:val="24"/>
          <w:szCs w:val="24"/>
        </w:rPr>
        <w:t>ç-</w:t>
      </w:r>
      <w:proofErr w:type="gramEnd"/>
      <w:r w:rsidRPr="00CC0047">
        <w:rPr>
          <w:rFonts w:ascii="Times New Roman" w:hAnsi="Times New Roman"/>
          <w:sz w:val="24"/>
          <w:szCs w:val="24"/>
        </w:rPr>
        <w:t>пиç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0047">
        <w:rPr>
          <w:rFonts w:ascii="Times New Roman" w:hAnsi="Times New Roman"/>
          <w:sz w:val="24"/>
          <w:szCs w:val="24"/>
        </w:rPr>
        <w:t>палан</w:t>
      </w:r>
      <w:proofErr w:type="spellEnd"/>
      <w:r w:rsidRPr="00CC0047">
        <w:rPr>
          <w:rFonts w:ascii="Times New Roman" w:hAnsi="Times New Roman"/>
          <w:sz w:val="24"/>
          <w:szCs w:val="24"/>
        </w:rPr>
        <w:t>“  (Созревай, калина), „</w:t>
      </w:r>
      <w:proofErr w:type="spellStart"/>
      <w:r w:rsidRPr="00CC0047">
        <w:rPr>
          <w:rFonts w:ascii="Times New Roman" w:hAnsi="Times New Roman"/>
          <w:sz w:val="24"/>
          <w:szCs w:val="24"/>
        </w:rPr>
        <w:t>Вун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ик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кăшăллă</w:t>
      </w:r>
      <w:proofErr w:type="spellEnd"/>
      <w:r w:rsidRPr="00CC0047">
        <w:rPr>
          <w:rFonts w:ascii="Times New Roman" w:hAnsi="Times New Roman"/>
          <w:sz w:val="24"/>
          <w:szCs w:val="24"/>
        </w:rPr>
        <w:t>“ (12-обручевую бочку).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CC0047">
        <w:rPr>
          <w:rFonts w:ascii="Times New Roman" w:hAnsi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/>
          <w:sz w:val="24"/>
          <w:szCs w:val="24"/>
        </w:rPr>
        <w:t>Отражение жизни народа в песнях</w:t>
      </w:r>
      <w:r w:rsidRPr="00CC0047">
        <w:rPr>
          <w:rFonts w:ascii="Times New Roman" w:hAnsi="Times New Roman"/>
          <w:i/>
          <w:sz w:val="24"/>
          <w:szCs w:val="24"/>
        </w:rPr>
        <w:t xml:space="preserve">. </w:t>
      </w:r>
      <w:r w:rsidRPr="00CC0047">
        <w:rPr>
          <w:rFonts w:ascii="Times New Roman" w:hAnsi="Times New Roman"/>
          <w:sz w:val="24"/>
          <w:szCs w:val="24"/>
        </w:rPr>
        <w:t>Разнообразие тематики.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** </w:t>
      </w:r>
      <w:proofErr w:type="spellStart"/>
      <w:r w:rsidRPr="00CC0047">
        <w:rPr>
          <w:rFonts w:ascii="Times New Roman" w:hAnsi="Times New Roman"/>
          <w:sz w:val="24"/>
          <w:szCs w:val="24"/>
        </w:rPr>
        <w:t>Истори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халапĕсем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(Исторические предания).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Исторические предания как образный показ как бы реальных событий общественной жизни.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*** </w:t>
      </w:r>
      <w:proofErr w:type="spellStart"/>
      <w:r w:rsidRPr="00CC0047">
        <w:rPr>
          <w:rFonts w:ascii="Times New Roman" w:hAnsi="Times New Roman"/>
          <w:sz w:val="24"/>
          <w:szCs w:val="24"/>
        </w:rPr>
        <w:t>Тавралăх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халапĕсем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(Топонимические предания).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Народная </w:t>
      </w:r>
      <w:proofErr w:type="spellStart"/>
      <w:r w:rsidRPr="00CC0047">
        <w:rPr>
          <w:rFonts w:ascii="Times New Roman" w:hAnsi="Times New Roman"/>
          <w:sz w:val="24"/>
          <w:szCs w:val="24"/>
        </w:rPr>
        <w:t>несказочная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проза.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** </w:t>
      </w:r>
      <w:proofErr w:type="spellStart"/>
      <w:proofErr w:type="gramStart"/>
      <w:r w:rsidRPr="00CC0047">
        <w:rPr>
          <w:rFonts w:ascii="Times New Roman" w:hAnsi="Times New Roman"/>
          <w:sz w:val="24"/>
          <w:szCs w:val="24"/>
        </w:rPr>
        <w:t>Ул</w:t>
      </w:r>
      <w:proofErr w:type="gramEnd"/>
      <w:r w:rsidRPr="00CC0047">
        <w:rPr>
          <w:rFonts w:ascii="Times New Roman" w:hAnsi="Times New Roman"/>
          <w:sz w:val="24"/>
          <w:szCs w:val="24"/>
        </w:rPr>
        <w:t>ăп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халапĕсем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(Предания об </w:t>
      </w:r>
      <w:proofErr w:type="spellStart"/>
      <w:r w:rsidRPr="00CC0047">
        <w:rPr>
          <w:rFonts w:ascii="Times New Roman" w:hAnsi="Times New Roman"/>
          <w:sz w:val="24"/>
          <w:szCs w:val="24"/>
        </w:rPr>
        <w:t>Улыпах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). 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Предания об </w:t>
      </w:r>
      <w:proofErr w:type="spellStart"/>
      <w:r w:rsidRPr="00CC0047">
        <w:rPr>
          <w:rFonts w:ascii="Times New Roman" w:hAnsi="Times New Roman"/>
          <w:sz w:val="24"/>
          <w:szCs w:val="24"/>
        </w:rPr>
        <w:t>Улыпах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‒ устно-поэтический эпос чувашей.  Воплощение в образе богатыря национального характера: нравственные достоинства героя. Прославление силы, мужества, справедливости, бескорыстного служения Отечеству Героическая борьба богатырей племени со злыми чудовищами Нижнего мира.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i/>
          <w:sz w:val="24"/>
          <w:szCs w:val="24"/>
        </w:rPr>
        <w:t>Литературная теория.</w:t>
      </w:r>
      <w:r w:rsidRPr="00CC0047">
        <w:rPr>
          <w:rFonts w:ascii="Times New Roman" w:hAnsi="Times New Roman"/>
          <w:sz w:val="24"/>
          <w:szCs w:val="24"/>
        </w:rPr>
        <w:t xml:space="preserve">  Устная народная проза. Героический эпос.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CC0047">
        <w:rPr>
          <w:rFonts w:ascii="Times New Roman" w:hAnsi="Times New Roman"/>
          <w:b/>
          <w:sz w:val="24"/>
          <w:szCs w:val="24"/>
        </w:rPr>
        <w:t>2 часть. Произведения о прошлом и будущем родного народа, культуре, традициях и нравственной красоте</w:t>
      </w:r>
      <w:r w:rsidRPr="00CC0047">
        <w:rPr>
          <w:rFonts w:ascii="Times New Roman" w:hAnsi="Times New Roman"/>
          <w:sz w:val="24"/>
          <w:szCs w:val="24"/>
        </w:rPr>
        <w:t>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Çеç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ĕл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 Стихотворения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Иртнĕ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самана” (Век минувший),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Хурçă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шанчă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>“ (Стальная вера),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Пуласси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(Грядущее);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Çемен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Элкер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Первый вариант эпической поэмы  «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Хĕн-хур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айĕнче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» (Под гнётом); Валери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уркай. Стихотворение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ваш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тупи“ (Чувашская клятва).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>*** Валери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уркай. Стихотворение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Утăм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хыççă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ут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−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ирĕклĕх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енне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(Шаг за шагом – к свободе); Анатолий Смолин. Стихотворение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Аваллăх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ани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(Путь в древность); Николай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Шелепи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Легенда в стихах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Уксах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Тимĕ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Пÿлере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илни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(Взятие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Биляра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Хромым Тимуром); Мария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Ухсай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Отрывок из повести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ăра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çилсем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(Буйные ветры);  Леонид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Агаков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, Валерий Яковлев.  Драма (на основе повести Леонида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Агакова</w:t>
      </w:r>
      <w:proofErr w:type="spellEnd"/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 „О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днажды весной”)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Вĕри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чĕресем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(Горячие сердца); Александр Артемьев. Отрывок из романа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Хунавлах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хăрнисем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Увядшие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юными).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lastRenderedPageBreak/>
        <w:t xml:space="preserve">Показ в произведениях потенциальной силы народа, его судьбы. Идеи, чистота помыслов борцов за новое время и новую жизнь. Своеобразие единой судьбы героев художественных произведений и отдельного человека.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 w:cs="Times New Roman"/>
          <w:sz w:val="24"/>
          <w:szCs w:val="24"/>
        </w:rPr>
        <w:t>Роды и виды, способы образного</w:t>
      </w:r>
      <w:r w:rsidRPr="00CC004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0047">
        <w:rPr>
          <w:rFonts w:ascii="Times New Roman" w:hAnsi="Times New Roman" w:cs="Times New Roman"/>
          <w:sz w:val="24"/>
          <w:szCs w:val="24"/>
        </w:rPr>
        <w:t>воспроизведения действий.</w:t>
      </w:r>
      <w:r w:rsidRPr="00CC004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047">
        <w:rPr>
          <w:rFonts w:ascii="Times New Roman" w:hAnsi="Times New Roman" w:cs="Times New Roman"/>
          <w:b/>
          <w:sz w:val="24"/>
          <w:szCs w:val="24"/>
        </w:rPr>
        <w:t>3 часть. Произведения об отрицательных чертах в мыслях, чувствах и поведении человека, различных формах асоциального поведения</w:t>
      </w:r>
      <w:r w:rsidRPr="00CC00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>** Алексей Аттил. Стихотворения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Акăш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(Лебедь),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Туратсен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черчен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хура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тушне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çĕнсе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...” (Чёрная тушь веток деревьев...); Марк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Аттай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Басня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Такапа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шапа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” (Баран и лягушка);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Мархва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Трубина.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Хăнаран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(Из гостей).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*** Григорий Луч.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Трагикомеди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„Кама </w:t>
      </w:r>
      <w:proofErr w:type="spellStart"/>
      <w:proofErr w:type="gramStart"/>
      <w:r w:rsidRPr="00CC0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ăхнă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-ши?” (И в кого ты уродился?); Виталий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Енĕш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Ракетăллă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рекетирсем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Рекетиры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с ракетками); Геннадий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Юмарт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Выçă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куç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Жадюга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); Елен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Нарпи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Çылăхлă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укçа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(Грязные деньги).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Порицание неприглядных поступков, некрасивых чувств, призыв к достойному поведению. Понимание настоящих жизненных ценностей. Согласие, просвещение, красота, любовь к жизни помогают побороть зло.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 w:cs="Times New Roman"/>
          <w:sz w:val="24"/>
          <w:szCs w:val="24"/>
        </w:rPr>
        <w:t xml:space="preserve">Лирическое стихотворение (предметно-тематические группы).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CC0047">
        <w:rPr>
          <w:rFonts w:ascii="Times New Roman" w:hAnsi="Times New Roman"/>
          <w:b/>
          <w:sz w:val="24"/>
          <w:szCs w:val="24"/>
        </w:rPr>
        <w:t>4 часть. Произведения о Родине (о малой Родине) и родном языке, образное и выразительное слово в повседневной жизни человека</w:t>
      </w:r>
      <w:r w:rsidRPr="00CC0047">
        <w:rPr>
          <w:rFonts w:ascii="Times New Roman" w:hAnsi="Times New Roman"/>
          <w:sz w:val="24"/>
          <w:szCs w:val="24"/>
        </w:rPr>
        <w:t>.</w:t>
      </w:r>
      <w:r w:rsidRPr="00CC0047">
        <w:rPr>
          <w:rFonts w:ascii="Times New Roman" w:hAnsi="Times New Roman"/>
          <w:b/>
          <w:sz w:val="24"/>
          <w:szCs w:val="24"/>
        </w:rPr>
        <w:t xml:space="preserve">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Петĕ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Хусанкай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 Стихотворение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ăмах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хăвачĕ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(Сила слова), отрывок из поэмы «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Тăван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çĕршыв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» (Родина); Александра Лазарева. Рассказ „Урок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пуçланчĕ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(Начало урока); Альберт Канаш. Отрывки из дневника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Пуплев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C0047">
        <w:rPr>
          <w:rFonts w:ascii="Times New Roman" w:hAnsi="Times New Roman" w:cs="Times New Roman"/>
          <w:sz w:val="24"/>
          <w:szCs w:val="24"/>
        </w:rPr>
        <w:t>ха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çат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чĕлхи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(Речь, слово и газетный язык).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***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Ухсай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Яккăвĕ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чĕлхи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” (Чувашский язык);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Петĕ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Хусанкай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Эпир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пулатпă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!” (Были мы, и есть, и будем!); Виталий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Енĕш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Зарисовки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proofErr w:type="gramStart"/>
      <w:r w:rsidRPr="00CC004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Парăм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(Слово. Хлеб. 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Долг); Александр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Клементьев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Рассказы “Дежурный </w:t>
      </w:r>
      <w:proofErr w:type="spellStart"/>
      <w:proofErr w:type="gramStart"/>
      <w:r w:rsidRPr="00CC0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(Дежурные стихи),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Юлашки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тĕл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пулу“ (Последняя встреча).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>Красота и выразительность родного языка, его великая нравственная и духовная сила. Слово, общение, речь формируют жизненные цели и дают развитие. Богатство мыслей, широта души в культуре речи.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/>
          <w:sz w:val="24"/>
          <w:szCs w:val="24"/>
        </w:rPr>
        <w:t xml:space="preserve"> Особенности лирических произведений.  Лирический герой. Переносное значение слова.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047">
        <w:rPr>
          <w:rFonts w:ascii="Times New Roman" w:hAnsi="Times New Roman" w:cs="Times New Roman"/>
          <w:b/>
          <w:sz w:val="24"/>
          <w:szCs w:val="24"/>
        </w:rPr>
        <w:t>5 часть. Произведения о социальных явлениях, интернациональном характере общественной жизни и культуры, взаимопомощи, значение доверительного и уважительного отношения друг к другу</w:t>
      </w:r>
      <w:r w:rsidRPr="00CC0047">
        <w:rPr>
          <w:rFonts w:ascii="Times New Roman" w:hAnsi="Times New Roman" w:cs="Times New Roman"/>
          <w:sz w:val="24"/>
          <w:szCs w:val="24"/>
        </w:rPr>
        <w:t>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>** Архип Александров.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Пирĕн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лагерь“ (Наш лагерь); Николай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Симунов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Рассказ „Салам кала“ (Передай салам), отрывок из драмы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Сурпан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тĕрри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(Узор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сурбана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>*** Ираида Петрова. Рассказы из книги 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Татюк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Тадюк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);  Вениамин Тимаков. Отрывок из повести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Аттемĕрсен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сăваплă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çĕ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(Священная земля отцов); Георгий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Анкĕр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Рассказы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(Ошибка),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Çын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аллипе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çĕлен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ан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тыт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(Чужими руками не лови змею); Александр Белов. Пьеса-сценка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Пулăра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(На рыбалке).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Чувство гражданства, героизма, патриотизма разных народов. Порицание трусости и поступков, причиняющих вред обществу и человеку. Писатели о чувствах гордости, творения, подвижничества и интернационализма.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 w:cs="Times New Roman"/>
          <w:sz w:val="24"/>
          <w:szCs w:val="24"/>
        </w:rPr>
        <w:t>Положительные и отрицательные герои. Внешняя и внутренняя красота.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CC0047">
        <w:rPr>
          <w:rFonts w:ascii="Times New Roman" w:hAnsi="Times New Roman"/>
          <w:b/>
          <w:sz w:val="24"/>
          <w:szCs w:val="24"/>
        </w:rPr>
        <w:lastRenderedPageBreak/>
        <w:t>6 часть. Произведения о согласии ума и сердца. О красоте души и внутреннего мира героя.  Вечная борьба добра и зла</w:t>
      </w:r>
      <w:r w:rsidRPr="00CC0047">
        <w:rPr>
          <w:rFonts w:ascii="Times New Roman" w:hAnsi="Times New Roman"/>
          <w:sz w:val="24"/>
          <w:szCs w:val="24"/>
        </w:rPr>
        <w:t xml:space="preserve">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>** Юрий Скворцов. Рассказ «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Пушмак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йĕ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» (След башмака);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Илпек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Микулайĕ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Отрывок из романа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Тимĕр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Тиꞌмер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);   Любовь Мартьянова.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Пуçтахсем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(Сорвиголовы).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***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Мархва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Трубина. Отрывок из повести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Ача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чухнехи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(Детство); Григорий Краснов-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Кĕçĕнни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ытларах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айă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пл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?“ (Кто же виноват?); Денис Гордеев.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Тиллит-тиллит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Микулай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(Тилли-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тилли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Мигулай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); Николай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Айзман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Пьеса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Парă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>“ (Долг).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Проблемы человечности и гуманизма. Разум человека не даётся взаймы, а дается для созидания. Раскрытие души и внутреннего мира подростка.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i/>
          <w:sz w:val="24"/>
          <w:szCs w:val="24"/>
        </w:rPr>
        <w:t>Литературная теория.</w:t>
      </w:r>
      <w:r w:rsidRPr="00CC0047">
        <w:rPr>
          <w:rFonts w:ascii="Times New Roman" w:hAnsi="Times New Roman" w:cs="Times New Roman"/>
          <w:sz w:val="24"/>
          <w:szCs w:val="24"/>
        </w:rPr>
        <w:t xml:space="preserve"> Сравнительная характеристика образов. Психологизм, лирические отступления средства усиления характера образов.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b/>
          <w:sz w:val="24"/>
          <w:szCs w:val="24"/>
        </w:rPr>
        <w:t>7 часть. Произведения о нравственных законах, определяющих нормы общественной жизни</w:t>
      </w:r>
      <w:r w:rsidRPr="00CC0047">
        <w:rPr>
          <w:rFonts w:ascii="Times New Roman" w:hAnsi="Times New Roman"/>
          <w:sz w:val="24"/>
          <w:szCs w:val="24"/>
        </w:rPr>
        <w:t xml:space="preserve">. 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>** Григорий Луч.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Чун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туйă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” (Душевное чувство);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Мĕтри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Кипек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Отрывок из повести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Кайăк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тусĕ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(Друзья природы).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*** Григорий Луч. 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Отрывок из повести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Ăçта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эсĕ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ылтăн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кайăк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?”  (Где же ты, птица золотая?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Лесная легенда); Валентина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Элпи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 xml:space="preserve"> Пьеса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ĕмсĕркке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” (Озорник);  Егор Афанасьев. Пьеса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Йĕ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пл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чечексем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” (Колючие цветы); Елен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Нарпи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Рассказ 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Чăх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тушки” (Куриная тушка).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>Вопросы правовой грамотности, неприятие героев, идущих против общечеловеческих норм. Побуждение быть достойным гражданином общества, выполнять гражданский долг, не терять чести.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 w:cs="Times New Roman"/>
          <w:sz w:val="24"/>
          <w:szCs w:val="24"/>
        </w:rPr>
        <w:t>Характер конфликта в произведении.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047">
        <w:rPr>
          <w:rFonts w:ascii="Times New Roman" w:hAnsi="Times New Roman" w:cs="Times New Roman"/>
          <w:b/>
          <w:sz w:val="24"/>
          <w:szCs w:val="24"/>
        </w:rPr>
        <w:t>8 часть. Произведения о повышении роли (мотивации) знания, творческих начал, мастерства</w:t>
      </w:r>
      <w:r w:rsidRPr="00CC0047">
        <w:rPr>
          <w:rFonts w:ascii="Times New Roman" w:hAnsi="Times New Roman" w:cs="Times New Roman"/>
          <w:sz w:val="24"/>
          <w:szCs w:val="24"/>
        </w:rPr>
        <w:t>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 </w:t>
      </w:r>
      <w:proofErr w:type="spellStart"/>
      <w:proofErr w:type="gramStart"/>
      <w:r w:rsidRPr="00CC0047">
        <w:rPr>
          <w:rFonts w:ascii="Times New Roman" w:hAnsi="Times New Roman" w:cs="Times New Roman"/>
          <w:sz w:val="24"/>
          <w:szCs w:val="24"/>
        </w:rPr>
        <w:t>Тихăн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Пет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ĕркки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Отрывок из повести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Çил-тăвă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  <w:r w:rsidRPr="00CC0047">
        <w:rPr>
          <w:rFonts w:ascii="Times New Roman" w:hAnsi="Times New Roman" w:cs="Times New Roman"/>
          <w:sz w:val="24"/>
          <w:szCs w:val="24"/>
        </w:rPr>
        <w:t>“  (Буря); Георгий Краснов. Отрывок из повести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нçетри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сасăсем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(Далёкие голоса).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*** Валентина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Элпи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Чун-чĕре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(Сердце);  Юрий Скворцов. Рассказ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Палламан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ача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(Незнакомый ребёнок); Георгий Краснов. Отрывок из повести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Асамлă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çăл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куç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 xml:space="preserve">“ (Волшебный родник); Геннадий 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Юмарт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CC0047">
        <w:rPr>
          <w:rFonts w:ascii="Times New Roman" w:hAnsi="Times New Roman" w:cs="Times New Roman"/>
          <w:sz w:val="24"/>
          <w:szCs w:val="24"/>
        </w:rPr>
        <w:t>Ÿ</w:t>
      </w:r>
      <w:proofErr w:type="gramStart"/>
      <w:r w:rsidRPr="00CC004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C0047">
        <w:rPr>
          <w:rFonts w:ascii="Times New Roman" w:hAnsi="Times New Roman" w:cs="Times New Roman"/>
          <w:sz w:val="24"/>
          <w:szCs w:val="24"/>
        </w:rPr>
        <w:t>ĕтлевçĕ</w:t>
      </w:r>
      <w:proofErr w:type="spellEnd"/>
      <w:r w:rsidRPr="00CC0047">
        <w:rPr>
          <w:rFonts w:ascii="Times New Roman" w:hAnsi="Times New Roman" w:cs="Times New Roman"/>
          <w:sz w:val="24"/>
          <w:szCs w:val="24"/>
        </w:rPr>
        <w:t>“ (Проповедник).</w:t>
      </w:r>
    </w:p>
    <w:p w:rsidR="00CC5596" w:rsidRPr="00CC0047" w:rsidRDefault="00CC5596" w:rsidP="00CC5596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047">
        <w:rPr>
          <w:rFonts w:ascii="Times New Roman" w:hAnsi="Times New Roman" w:cs="Times New Roman"/>
          <w:sz w:val="24"/>
          <w:szCs w:val="24"/>
        </w:rPr>
        <w:t xml:space="preserve">Показ ума, сообразительности детей и взрослых с разных сторон. Стремление к научным исследованиям, связанным с природой и жизнью человека.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i/>
          <w:sz w:val="24"/>
          <w:szCs w:val="24"/>
        </w:rPr>
        <w:t>Литературная теория.</w:t>
      </w:r>
      <w:r w:rsidRPr="00CC0047">
        <w:rPr>
          <w:rFonts w:ascii="Times New Roman" w:hAnsi="Times New Roman"/>
          <w:sz w:val="24"/>
          <w:szCs w:val="24"/>
        </w:rPr>
        <w:t xml:space="preserve"> Речевая характеристика героев.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b/>
          <w:sz w:val="24"/>
          <w:szCs w:val="24"/>
        </w:rPr>
        <w:t>9 часть.  Родная поэзия на разных языках; мировая поэзия на чувашском языке</w:t>
      </w:r>
      <w:r w:rsidRPr="00CC0047">
        <w:rPr>
          <w:rFonts w:ascii="Times New Roman" w:hAnsi="Times New Roman"/>
          <w:sz w:val="24"/>
          <w:szCs w:val="24"/>
        </w:rPr>
        <w:t xml:space="preserve">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**(***) Чувашская поэзия звучит на английском языке, английская поэзия – на чувашском языке. </w:t>
      </w:r>
      <w:r w:rsidRPr="00CC0047">
        <w:rPr>
          <w:rFonts w:ascii="Times New Roman" w:eastAsiaTheme="minorHAnsi" w:hAnsi="Times New Roman"/>
          <w:sz w:val="24"/>
          <w:szCs w:val="24"/>
        </w:rPr>
        <w:t xml:space="preserve">Основные направления в произведениях. </w:t>
      </w:r>
      <w:r w:rsidRPr="00CC0047">
        <w:rPr>
          <w:rFonts w:ascii="Times New Roman" w:hAnsi="Times New Roman"/>
          <w:sz w:val="24"/>
          <w:szCs w:val="24"/>
        </w:rPr>
        <w:t xml:space="preserve"> Творчество поэтов старшего поколения.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i/>
          <w:sz w:val="24"/>
          <w:szCs w:val="24"/>
        </w:rPr>
        <w:t xml:space="preserve">Литературная теория. </w:t>
      </w:r>
      <w:r w:rsidRPr="00CC0047">
        <w:rPr>
          <w:rFonts w:ascii="Times New Roman" w:hAnsi="Times New Roman"/>
          <w:sz w:val="24"/>
          <w:szCs w:val="24"/>
        </w:rPr>
        <w:t xml:space="preserve">Тематика произведений. Лирический герой. Специфика стихотворной речи. 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CC0047">
        <w:rPr>
          <w:rFonts w:ascii="Times New Roman" w:hAnsi="Times New Roman"/>
          <w:b/>
          <w:sz w:val="24"/>
          <w:szCs w:val="24"/>
        </w:rPr>
        <w:t>10 часть. Писатели родственных народов (тюркская литература)</w:t>
      </w:r>
      <w:r w:rsidRPr="00CC0047">
        <w:rPr>
          <w:rFonts w:ascii="Times New Roman" w:hAnsi="Times New Roman"/>
          <w:sz w:val="24"/>
          <w:szCs w:val="24"/>
        </w:rPr>
        <w:t>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Из татарской литературы: Назар </w:t>
      </w:r>
      <w:proofErr w:type="spellStart"/>
      <w:r w:rsidRPr="00CC0047">
        <w:rPr>
          <w:rFonts w:ascii="Times New Roman" w:hAnsi="Times New Roman"/>
          <w:sz w:val="24"/>
          <w:szCs w:val="24"/>
        </w:rPr>
        <w:t>Наджми</w:t>
      </w:r>
      <w:proofErr w:type="spellEnd"/>
      <w:r w:rsidRPr="00CC0047">
        <w:rPr>
          <w:rFonts w:ascii="Times New Roman" w:hAnsi="Times New Roman"/>
          <w:sz w:val="24"/>
          <w:szCs w:val="24"/>
        </w:rPr>
        <w:t>. Стихотворение</w:t>
      </w:r>
      <w:proofErr w:type="gramStart"/>
      <w:r w:rsidRPr="00CC0047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CC0047">
        <w:rPr>
          <w:rFonts w:ascii="Times New Roman" w:hAnsi="Times New Roman"/>
          <w:sz w:val="24"/>
          <w:szCs w:val="24"/>
        </w:rPr>
        <w:t>С</w:t>
      </w:r>
      <w:proofErr w:type="gramEnd"/>
      <w:r w:rsidRPr="00CC0047">
        <w:rPr>
          <w:rFonts w:ascii="Times New Roman" w:hAnsi="Times New Roman"/>
          <w:sz w:val="24"/>
          <w:szCs w:val="24"/>
        </w:rPr>
        <w:t>ÿнес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çук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вучах</w:t>
      </w:r>
      <w:proofErr w:type="spellEnd"/>
      <w:r w:rsidRPr="00CC0047">
        <w:rPr>
          <w:rFonts w:ascii="Times New Roman" w:hAnsi="Times New Roman"/>
          <w:sz w:val="24"/>
          <w:szCs w:val="24"/>
        </w:rPr>
        <w:t>“ (Негасимый очаг), перевод</w:t>
      </w:r>
      <w:r w:rsidRPr="00CC0047">
        <w:rPr>
          <w:rFonts w:ascii="Times New Roman" w:hAnsi="Times New Roman"/>
          <w:i/>
          <w:sz w:val="24"/>
          <w:szCs w:val="24"/>
        </w:rPr>
        <w:t xml:space="preserve"> </w:t>
      </w:r>
      <w:r w:rsidRPr="00CC0047">
        <w:rPr>
          <w:rFonts w:ascii="Times New Roman" w:hAnsi="Times New Roman"/>
          <w:sz w:val="24"/>
          <w:szCs w:val="24"/>
        </w:rPr>
        <w:t>Георгия Ефимова.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lastRenderedPageBreak/>
        <w:t xml:space="preserve">** (***) Из киргизской литературы: </w:t>
      </w:r>
      <w:proofErr w:type="spellStart"/>
      <w:r w:rsidRPr="00CC0047">
        <w:rPr>
          <w:rFonts w:ascii="Times New Roman" w:hAnsi="Times New Roman"/>
          <w:sz w:val="24"/>
          <w:szCs w:val="24"/>
        </w:rPr>
        <w:t>Аалы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Токомбаев</w:t>
      </w:r>
      <w:proofErr w:type="spellEnd"/>
      <w:r w:rsidRPr="00CC0047">
        <w:rPr>
          <w:rFonts w:ascii="Times New Roman" w:hAnsi="Times New Roman"/>
          <w:sz w:val="24"/>
          <w:szCs w:val="24"/>
        </w:rPr>
        <w:t>. Стихотворение</w:t>
      </w:r>
      <w:proofErr w:type="gramStart"/>
      <w:r w:rsidRPr="00CC0047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CC0047">
        <w:rPr>
          <w:rFonts w:ascii="Times New Roman" w:hAnsi="Times New Roman"/>
          <w:sz w:val="24"/>
          <w:szCs w:val="24"/>
        </w:rPr>
        <w:t>Т</w:t>
      </w:r>
      <w:proofErr w:type="gramEnd"/>
      <w:r w:rsidRPr="00CC0047">
        <w:rPr>
          <w:rFonts w:ascii="Times New Roman" w:hAnsi="Times New Roman"/>
          <w:sz w:val="24"/>
          <w:szCs w:val="24"/>
        </w:rPr>
        <w:t>ăван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çĕр-шыв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телейĕ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“ (Счастье родной страны), перевод Петра </w:t>
      </w:r>
      <w:proofErr w:type="spellStart"/>
      <w:r w:rsidRPr="00CC0047">
        <w:rPr>
          <w:rFonts w:ascii="Times New Roman" w:hAnsi="Times New Roman"/>
          <w:sz w:val="24"/>
          <w:szCs w:val="24"/>
        </w:rPr>
        <w:t>Хузангая</w:t>
      </w:r>
      <w:proofErr w:type="spellEnd"/>
      <w:r w:rsidRPr="00CC0047">
        <w:rPr>
          <w:rFonts w:ascii="Times New Roman" w:hAnsi="Times New Roman"/>
          <w:i/>
          <w:sz w:val="24"/>
          <w:szCs w:val="24"/>
        </w:rPr>
        <w:t>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** (***) Из казахской литературы: </w:t>
      </w:r>
      <w:proofErr w:type="spellStart"/>
      <w:r w:rsidRPr="00CC0047">
        <w:rPr>
          <w:rFonts w:ascii="Times New Roman" w:hAnsi="Times New Roman"/>
          <w:sz w:val="24"/>
          <w:szCs w:val="24"/>
        </w:rPr>
        <w:t>Сырбай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Муленов</w:t>
      </w:r>
      <w:proofErr w:type="spellEnd"/>
      <w:r w:rsidRPr="00CC0047">
        <w:rPr>
          <w:rFonts w:ascii="Times New Roman" w:hAnsi="Times New Roman"/>
          <w:sz w:val="24"/>
          <w:szCs w:val="24"/>
        </w:rPr>
        <w:t>. Стихотворение</w:t>
      </w:r>
      <w:proofErr w:type="gramStart"/>
      <w:r w:rsidRPr="00CC0047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CC0047">
        <w:rPr>
          <w:rFonts w:ascii="Times New Roman" w:hAnsi="Times New Roman"/>
          <w:sz w:val="24"/>
          <w:szCs w:val="24"/>
        </w:rPr>
        <w:t>Т</w:t>
      </w:r>
      <w:proofErr w:type="gramEnd"/>
      <w:r w:rsidRPr="00CC0047">
        <w:rPr>
          <w:rFonts w:ascii="Times New Roman" w:hAnsi="Times New Roman"/>
          <w:sz w:val="24"/>
          <w:szCs w:val="24"/>
        </w:rPr>
        <w:t>ăванлăх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юрри</w:t>
      </w:r>
      <w:proofErr w:type="spellEnd"/>
      <w:r w:rsidRPr="00CC0047">
        <w:rPr>
          <w:rFonts w:ascii="Times New Roman" w:hAnsi="Times New Roman"/>
          <w:sz w:val="24"/>
          <w:szCs w:val="24"/>
        </w:rPr>
        <w:t>“ (Родная песня), перевод Аристарха Дмитриева;</w:t>
      </w:r>
      <w:r w:rsidRPr="00CC0047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CC0047">
        <w:rPr>
          <w:rFonts w:ascii="Times New Roman" w:hAnsi="Times New Roman"/>
          <w:sz w:val="24"/>
          <w:szCs w:val="24"/>
        </w:rPr>
        <w:t>Саин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Муратбеков</w:t>
      </w:r>
      <w:proofErr w:type="spellEnd"/>
      <w:r w:rsidRPr="00CC0047">
        <w:rPr>
          <w:rFonts w:ascii="Times New Roman" w:hAnsi="Times New Roman"/>
          <w:sz w:val="24"/>
          <w:szCs w:val="24"/>
        </w:rPr>
        <w:t>. Рассказы „</w:t>
      </w:r>
      <w:proofErr w:type="spellStart"/>
      <w:r w:rsidRPr="00CC0047">
        <w:rPr>
          <w:rFonts w:ascii="Times New Roman" w:hAnsi="Times New Roman"/>
          <w:sz w:val="24"/>
          <w:szCs w:val="24"/>
        </w:rPr>
        <w:t>Çĕнĕ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юр“</w:t>
      </w:r>
      <w:r w:rsidRPr="00CC0047">
        <w:rPr>
          <w:rFonts w:ascii="Times New Roman" w:hAnsi="Times New Roman"/>
          <w:i/>
          <w:sz w:val="24"/>
          <w:szCs w:val="24"/>
        </w:rPr>
        <w:t xml:space="preserve"> </w:t>
      </w:r>
      <w:r w:rsidRPr="00CC0047">
        <w:rPr>
          <w:rFonts w:ascii="Times New Roman" w:hAnsi="Times New Roman"/>
          <w:sz w:val="24"/>
          <w:szCs w:val="24"/>
        </w:rPr>
        <w:t>(Первый снег),</w:t>
      </w:r>
      <w:r w:rsidRPr="00CC0047">
        <w:rPr>
          <w:rFonts w:ascii="Times New Roman" w:hAnsi="Times New Roman"/>
          <w:i/>
          <w:sz w:val="24"/>
          <w:szCs w:val="24"/>
        </w:rPr>
        <w:t xml:space="preserve"> </w:t>
      </w:r>
      <w:r w:rsidRPr="00CC0047">
        <w:rPr>
          <w:rFonts w:ascii="Times New Roman" w:hAnsi="Times New Roman"/>
          <w:sz w:val="24"/>
          <w:szCs w:val="24"/>
        </w:rPr>
        <w:t>„</w:t>
      </w:r>
      <w:proofErr w:type="spellStart"/>
      <w:proofErr w:type="gramStart"/>
      <w:r w:rsidRPr="00CC0047">
        <w:rPr>
          <w:rFonts w:ascii="Times New Roman" w:hAnsi="Times New Roman"/>
          <w:sz w:val="24"/>
          <w:szCs w:val="24"/>
        </w:rPr>
        <w:t>П</w:t>
      </w:r>
      <w:proofErr w:type="gramEnd"/>
      <w:r w:rsidRPr="00CC0047">
        <w:rPr>
          <w:rFonts w:ascii="Times New Roman" w:hAnsi="Times New Roman"/>
          <w:sz w:val="24"/>
          <w:szCs w:val="24"/>
        </w:rPr>
        <w:t>ĕрскер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“ (Одиночка), перевод Анатолия Емельянова; Абай </w:t>
      </w:r>
      <w:proofErr w:type="spellStart"/>
      <w:r w:rsidRPr="00CC0047">
        <w:rPr>
          <w:rFonts w:ascii="Times New Roman" w:hAnsi="Times New Roman"/>
          <w:sz w:val="24"/>
          <w:szCs w:val="24"/>
        </w:rPr>
        <w:t>Кунанбаев</w:t>
      </w:r>
      <w:proofErr w:type="spellEnd"/>
      <w:r w:rsidRPr="00CC0047">
        <w:rPr>
          <w:rFonts w:ascii="Times New Roman" w:hAnsi="Times New Roman"/>
          <w:sz w:val="24"/>
          <w:szCs w:val="24"/>
        </w:rPr>
        <w:t>. Стихотворение „</w:t>
      </w:r>
      <w:proofErr w:type="spellStart"/>
      <w:r w:rsidRPr="00CC0047">
        <w:rPr>
          <w:rFonts w:ascii="Times New Roman" w:hAnsi="Times New Roman"/>
          <w:sz w:val="24"/>
          <w:szCs w:val="24"/>
        </w:rPr>
        <w:t>Поэзи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вă</w:t>
      </w:r>
      <w:proofErr w:type="gramStart"/>
      <w:r w:rsidRPr="00CC0047">
        <w:rPr>
          <w:rFonts w:ascii="Times New Roman" w:hAnsi="Times New Roman"/>
          <w:sz w:val="24"/>
          <w:szCs w:val="24"/>
        </w:rPr>
        <w:t>л</w:t>
      </w:r>
      <w:proofErr w:type="spellEnd"/>
      <w:proofErr w:type="gramEnd"/>
      <w:r w:rsidRPr="00CC0047">
        <w:rPr>
          <w:rFonts w:ascii="Times New Roman" w:hAnsi="Times New Roman"/>
          <w:sz w:val="24"/>
          <w:szCs w:val="24"/>
        </w:rPr>
        <w:t xml:space="preserve"> − </w:t>
      </w:r>
      <w:proofErr w:type="spellStart"/>
      <w:r w:rsidRPr="00CC0047">
        <w:rPr>
          <w:rFonts w:ascii="Times New Roman" w:hAnsi="Times New Roman"/>
          <w:sz w:val="24"/>
          <w:szCs w:val="24"/>
        </w:rPr>
        <w:t>тĕлĕнмелле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0047">
        <w:rPr>
          <w:rFonts w:ascii="Times New Roman" w:hAnsi="Times New Roman"/>
          <w:sz w:val="24"/>
          <w:szCs w:val="24"/>
        </w:rPr>
        <w:t>хăват</w:t>
      </w:r>
      <w:proofErr w:type="spellEnd"/>
      <w:r w:rsidRPr="00CC0047">
        <w:rPr>
          <w:rFonts w:ascii="Times New Roman" w:hAnsi="Times New Roman"/>
          <w:sz w:val="24"/>
          <w:szCs w:val="24"/>
        </w:rPr>
        <w:t>“ (Поэзия – удивительная сила...), перевод Александра Алга.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** (***) Из азербайджанской литературы: </w:t>
      </w:r>
      <w:proofErr w:type="spellStart"/>
      <w:r w:rsidRPr="00CC0047">
        <w:rPr>
          <w:rFonts w:ascii="Times New Roman" w:hAnsi="Times New Roman"/>
          <w:sz w:val="24"/>
          <w:szCs w:val="24"/>
        </w:rPr>
        <w:t>Ыдаят</w:t>
      </w:r>
      <w:proofErr w:type="spellEnd"/>
      <w:r w:rsidRPr="00CC0047">
        <w:rPr>
          <w:rFonts w:ascii="Times New Roman" w:hAnsi="Times New Roman"/>
          <w:sz w:val="24"/>
          <w:szCs w:val="24"/>
        </w:rPr>
        <w:t xml:space="preserve">. Стихотворения „Азербайджан </w:t>
      </w:r>
      <w:proofErr w:type="spellStart"/>
      <w:r w:rsidRPr="00CC0047">
        <w:rPr>
          <w:rFonts w:ascii="Times New Roman" w:hAnsi="Times New Roman"/>
          <w:sz w:val="24"/>
          <w:szCs w:val="24"/>
        </w:rPr>
        <w:t>сăвви</w:t>
      </w:r>
      <w:proofErr w:type="spellEnd"/>
      <w:r w:rsidRPr="00CC0047">
        <w:rPr>
          <w:rFonts w:ascii="Times New Roman" w:hAnsi="Times New Roman"/>
          <w:sz w:val="24"/>
          <w:szCs w:val="24"/>
        </w:rPr>
        <w:t>“ (Азербайджанский стих), перевод</w:t>
      </w:r>
      <w:r w:rsidRPr="00CC0047">
        <w:rPr>
          <w:rFonts w:ascii="Times New Roman" w:hAnsi="Times New Roman"/>
          <w:i/>
          <w:sz w:val="24"/>
          <w:szCs w:val="24"/>
        </w:rPr>
        <w:t xml:space="preserve"> </w:t>
      </w:r>
      <w:r w:rsidRPr="00CC0047">
        <w:rPr>
          <w:rFonts w:ascii="Times New Roman" w:hAnsi="Times New Roman"/>
          <w:sz w:val="24"/>
          <w:szCs w:val="24"/>
        </w:rPr>
        <w:t>Алексея Афанасьева.</w:t>
      </w:r>
    </w:p>
    <w:p w:rsidR="00CC5596" w:rsidRPr="00CC0047" w:rsidRDefault="00CC5596" w:rsidP="00CC559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>Понятие общности и национального своеобразия. Общее и национально-особенное в литературе. Художественный перевод. Жанровая специфика литератур родственных народов России и СНГ.</w:t>
      </w:r>
    </w:p>
    <w:p w:rsidR="00CC0047" w:rsidRPr="00CC0047" w:rsidRDefault="00CC5596" w:rsidP="00CC0047">
      <w:pPr>
        <w:pStyle w:val="a6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CC0047">
        <w:rPr>
          <w:rFonts w:ascii="Times New Roman" w:hAnsi="Times New Roman"/>
          <w:i/>
          <w:sz w:val="24"/>
          <w:szCs w:val="24"/>
        </w:rPr>
        <w:t xml:space="preserve">Литературная теория. </w:t>
      </w:r>
      <w:r w:rsidR="00CC0047" w:rsidRPr="00CC0047">
        <w:rPr>
          <w:rFonts w:ascii="Times New Roman" w:hAnsi="Times New Roman"/>
          <w:sz w:val="24"/>
          <w:szCs w:val="24"/>
        </w:rPr>
        <w:t>Сходство тем и идей</w:t>
      </w:r>
    </w:p>
    <w:p w:rsidR="00CC0047" w:rsidRPr="00CC0047" w:rsidRDefault="005A7388" w:rsidP="00CC0047">
      <w:pPr>
        <w:pStyle w:val="a6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CC0047">
        <w:rPr>
          <w:rFonts w:ascii="Times New Roman" w:hAnsi="Times New Roman"/>
          <w:b/>
          <w:bCs/>
          <w:sz w:val="24"/>
          <w:szCs w:val="24"/>
        </w:rPr>
        <w:t>Форма промежуточной аттестации</w:t>
      </w:r>
    </w:p>
    <w:p w:rsidR="00CC0047" w:rsidRPr="002A6198" w:rsidRDefault="005A7388" w:rsidP="00CC0047">
      <w:pPr>
        <w:pStyle w:val="a6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CC0047">
        <w:rPr>
          <w:rFonts w:ascii="Times New Roman" w:hAnsi="Times New Roman"/>
          <w:sz w:val="24"/>
          <w:szCs w:val="24"/>
        </w:rPr>
        <w:t xml:space="preserve">Промежуточная аттестация для учащихся,  освоивших курс «Родная (чувашская литература)», проводится в форме </w:t>
      </w:r>
      <w:r w:rsidR="00CC0047" w:rsidRPr="00CC0047">
        <w:rPr>
          <w:rFonts w:ascii="Times New Roman" w:hAnsi="Times New Roman"/>
          <w:color w:val="000000"/>
          <w:sz w:val="24"/>
          <w:szCs w:val="24"/>
        </w:rPr>
        <w:t>тестирования</w:t>
      </w: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Default="002A6198" w:rsidP="002A6198">
      <w:pPr>
        <w:jc w:val="both"/>
        <w:rPr>
          <w:i/>
        </w:rPr>
      </w:pPr>
    </w:p>
    <w:p w:rsidR="002A6198" w:rsidRPr="002A6198" w:rsidRDefault="002A6198" w:rsidP="002A6198">
      <w:pPr>
        <w:jc w:val="both"/>
        <w:rPr>
          <w:i/>
        </w:rPr>
      </w:pPr>
    </w:p>
    <w:p w:rsidR="000B1236" w:rsidRPr="00CC0047" w:rsidRDefault="000B1236" w:rsidP="002A6198">
      <w:pPr>
        <w:spacing w:line="20" w:lineRule="atLeast"/>
        <w:jc w:val="center"/>
        <w:rPr>
          <w:b/>
        </w:rPr>
      </w:pPr>
      <w:r w:rsidRPr="00CC0047">
        <w:rPr>
          <w:b/>
        </w:rPr>
        <w:lastRenderedPageBreak/>
        <w:t>Календарно-тематическое планирование по родной литературе в 7 классе</w:t>
      </w:r>
    </w:p>
    <w:p w:rsidR="002A6198" w:rsidRPr="00CC0047" w:rsidRDefault="000B1236" w:rsidP="005A7388">
      <w:pPr>
        <w:spacing w:line="20" w:lineRule="atLeast"/>
      </w:pPr>
      <w:r w:rsidRPr="00CC0047">
        <w:t>Учебное пособие «Родная литература» Антонова З.С., Иванова Н.Г.-Чебоксары «Чувашское книжное издательство», 2010</w:t>
      </w:r>
    </w:p>
    <w:tbl>
      <w:tblPr>
        <w:tblpPr w:leftFromText="180" w:rightFromText="180" w:bottomFromText="200" w:vertAnchor="text" w:horzAnchor="margin" w:tblpY="226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9071"/>
        <w:gridCol w:w="1418"/>
        <w:gridCol w:w="1417"/>
        <w:gridCol w:w="1418"/>
      </w:tblGrid>
      <w:tr w:rsidR="00AB7FA4" w:rsidTr="002A6198">
        <w:trPr>
          <w:trHeight w:val="276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Pr="005A7388" w:rsidRDefault="00AB7FA4" w:rsidP="002A619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A738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A738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A738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Pr="005A7388" w:rsidRDefault="00AB7FA4" w:rsidP="002A619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A738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Pr="005A7388" w:rsidRDefault="00AB7FA4" w:rsidP="002A619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388">
              <w:rPr>
                <w:rFonts w:ascii="Times New Roman" w:hAnsi="Times New Roman"/>
                <w:sz w:val="24"/>
                <w:szCs w:val="24"/>
              </w:rPr>
              <w:t>Кол.</w:t>
            </w:r>
          </w:p>
          <w:p w:rsidR="00AB7FA4" w:rsidRPr="005A7388" w:rsidRDefault="00AB7FA4" w:rsidP="002A619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A7388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Pr="005A7388" w:rsidRDefault="00AB7FA4" w:rsidP="002A619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A738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AB7FA4" w:rsidTr="002A6198">
        <w:trPr>
          <w:trHeight w:val="339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FA4" w:rsidRDefault="00AB7FA4" w:rsidP="002A6198">
            <w:pPr>
              <w:rPr>
                <w:lang w:eastAsia="en-US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FA4" w:rsidRDefault="00AB7FA4" w:rsidP="002A6198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FA4" w:rsidRDefault="00AB7FA4" w:rsidP="002A6198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AB7FA4" w:rsidTr="002A6198">
        <w:trPr>
          <w:trHeight w:val="29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Введение. Литература как искусство слова.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идея, проблема и поэтика исторических песен. Хороводные и застольные песни.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color w:val="C00000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Внеклассное чтение.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«Песня – душа народа».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Жизнь и творчество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М.Сеспель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Тема, идея, проблема стихотворений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М.Сеспель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rPr>
          <w:trHeight w:val="93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Жизнь и творчество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С.Элгер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Очерк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Кушлавш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уйе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/>
                <w:sz w:val="24"/>
                <w:szCs w:val="24"/>
              </w:rPr>
              <w:t>Тема, идея, проблема в поэме «Под гнетом».</w:t>
            </w:r>
          </w:p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Композиция, характеристика героев поэмы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С.Элгер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«Под гнетом».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Утверждение автором нравственных идеалов гуманности, чести и долга в поэме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С.Элгер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«Под гнетом». Особенности произведений жанров лирики, эпики, драмы.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Внеклассное чтение.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Мария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Ухсай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Повесть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çилсем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“.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Игнатий Иванов «Не человек создан для богатства, а богатство создано для человека».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идея, проблема рассказа Марфы Трубиной  «С гостей».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Тема, идея, проблема рассказа Марфы Трубиной  «С гостей».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rPr>
          <w:trHeight w:val="40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создания образов. Виды речи: монолог, диалог,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полилог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Внеклассное чтение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Нарпи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Рассказ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Çылăхлă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укçа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“.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Жизнь и творчество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П.П.Хузангая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Анализ стихотворения «Сила слова».  Идея стихотворения   «Были мы, и есть, и будем».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Тема, идея, проблема романа Александра Артемьева  «Подсеченные отростки».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Г.Волков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«Родной язык».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М.Сеспель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«Чувашский язык». Жанры лирики.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Анализ текста.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 «Родной язык – чувашский язык».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Тема, идея, проблема, композиция, сюжет  в поэме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П.П.Хузангая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«Таня».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rPr>
          <w:trHeight w:val="66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Н.Теветкел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«Где же мой отец»,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М.Сениэль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«Пусть будет проклята война». Тема и идея, сюжет и композиция произведения.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4Внеклассное 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Леонид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Повесть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Ылтăн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“.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rPr>
          <w:trHeight w:val="51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поэме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П.Хузангая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«Таня»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и идея рассказа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Ю.Скворцова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«Вяхирь».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Ю.Семендер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«Пожелание». Сравнительная характеристика героев. Психологический образ. Внутренний монолог.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Внеклассное чтение.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Мархва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Трубина. Повесть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чухнехи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“.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Тема, идея рассказа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Ю.Скворцова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«След обуви».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Г.Луч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«Чувства души».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Pr="005A7388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Тема, идея пьесы  </w:t>
            </w:r>
            <w:proofErr w:type="spellStart"/>
            <w:r w:rsidRPr="005A7388">
              <w:rPr>
                <w:rFonts w:ascii="Times New Roman" w:hAnsi="Times New Roman"/>
                <w:sz w:val="24"/>
                <w:szCs w:val="24"/>
              </w:rPr>
              <w:t>Н.Терентьев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5A7388">
              <w:rPr>
                <w:rFonts w:ascii="Times New Roman" w:hAnsi="Times New Roman"/>
                <w:sz w:val="24"/>
                <w:szCs w:val="24"/>
              </w:rPr>
              <w:t xml:space="preserve"> «Серебристые облака»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Н.Терентьев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«Серебристые облака». Конфли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 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оизведениях.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rPr>
          <w:trHeight w:val="69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Г.Тал-Мрза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 поле». </w:t>
            </w:r>
          </w:p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В.Митта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«Песня Волги».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rPr>
          <w:trHeight w:val="36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Тема, идея повести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Д.Кибек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«Друг природы».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Композиция, сюжет, характеристика героев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Д.Кибек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«Друг природы».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Pr="00B77E7E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E7E">
              <w:rPr>
                <w:rFonts w:ascii="Times New Roman" w:hAnsi="Times New Roman"/>
                <w:sz w:val="24"/>
                <w:szCs w:val="24"/>
              </w:rPr>
              <w:t>Итоговое тестирование.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Стихван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Шавлы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«Благодарю тебя мир». Пейзажная лирика. Тропы.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П.Хузангай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«Приглашение в Чувашию», «На родной земле».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rPr>
          <w:trHeight w:val="68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«Дорогая Родина».  Особенности художественного слова. Обзор тюркской литературы.</w:t>
            </w:r>
          </w:p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7FA4" w:rsidTr="002A6198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Pr="00B77E7E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E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Обобщение </w:t>
            </w:r>
            <w:proofErr w:type="gramStart"/>
            <w:r w:rsidRPr="00B77E7E">
              <w:rPr>
                <w:rFonts w:ascii="Times New Roman" w:hAnsi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A4" w:rsidRDefault="00AB7FA4" w:rsidP="002A619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9A0618" w:rsidRPr="00333E6F" w:rsidRDefault="009A0618"/>
    <w:sectPr w:rsidR="009A0618" w:rsidRPr="00333E6F" w:rsidSect="002A619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6E5"/>
    <w:multiLevelType w:val="hybridMultilevel"/>
    <w:tmpl w:val="F53ECC3A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A627612"/>
    <w:multiLevelType w:val="hybridMultilevel"/>
    <w:tmpl w:val="D65E9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537AD"/>
    <w:multiLevelType w:val="multilevel"/>
    <w:tmpl w:val="4462D20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b/>
        <w:lang w:val="ru-RU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b/>
      </w:rPr>
    </w:lvl>
  </w:abstractNum>
  <w:abstractNum w:abstractNumId="3">
    <w:nsid w:val="21102836"/>
    <w:multiLevelType w:val="hybridMultilevel"/>
    <w:tmpl w:val="8CE6CD1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EC14F2"/>
    <w:multiLevelType w:val="hybridMultilevel"/>
    <w:tmpl w:val="D402042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011016F"/>
    <w:multiLevelType w:val="hybridMultilevel"/>
    <w:tmpl w:val="750A5A54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36538C"/>
    <w:multiLevelType w:val="hybridMultilevel"/>
    <w:tmpl w:val="B166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0A5F71"/>
    <w:multiLevelType w:val="hybridMultilevel"/>
    <w:tmpl w:val="64AA377A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81E1D38"/>
    <w:multiLevelType w:val="hybridMultilevel"/>
    <w:tmpl w:val="505AEB88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E226651"/>
    <w:multiLevelType w:val="hybridMultilevel"/>
    <w:tmpl w:val="1464ACEE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0"/>
  </w:num>
  <w:num w:numId="12">
    <w:abstractNumId w:val="6"/>
  </w:num>
  <w:num w:numId="13">
    <w:abstractNumId w:val="11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DA"/>
    <w:rsid w:val="000B1236"/>
    <w:rsid w:val="00240994"/>
    <w:rsid w:val="002A6198"/>
    <w:rsid w:val="00333E6F"/>
    <w:rsid w:val="005A7388"/>
    <w:rsid w:val="005B264C"/>
    <w:rsid w:val="006104E2"/>
    <w:rsid w:val="009A0618"/>
    <w:rsid w:val="009A5811"/>
    <w:rsid w:val="00A047DA"/>
    <w:rsid w:val="00A66980"/>
    <w:rsid w:val="00AB7FA4"/>
    <w:rsid w:val="00AD6CF4"/>
    <w:rsid w:val="00B14865"/>
    <w:rsid w:val="00B77E7E"/>
    <w:rsid w:val="00B91B2C"/>
    <w:rsid w:val="00CC0047"/>
    <w:rsid w:val="00CC5596"/>
    <w:rsid w:val="00CD65BD"/>
    <w:rsid w:val="00D82184"/>
    <w:rsid w:val="00EF1A03"/>
    <w:rsid w:val="00F40F28"/>
    <w:rsid w:val="00FB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6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333E6F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333E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333E6F"/>
    <w:rPr>
      <w:color w:val="0000FF"/>
      <w:u w:val="single"/>
    </w:rPr>
  </w:style>
  <w:style w:type="paragraph" w:styleId="a4">
    <w:name w:val="Normal (Web)"/>
    <w:basedOn w:val="a"/>
    <w:semiHidden/>
    <w:unhideWhenUsed/>
    <w:rsid w:val="00333E6F"/>
    <w:pPr>
      <w:spacing w:before="30" w:after="30"/>
    </w:pPr>
    <w:rPr>
      <w:sz w:val="20"/>
      <w:szCs w:val="20"/>
    </w:rPr>
  </w:style>
  <w:style w:type="paragraph" w:styleId="a5">
    <w:name w:val="No Spacing"/>
    <w:uiPriority w:val="1"/>
    <w:qFormat/>
    <w:rsid w:val="00333E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link w:val="a7"/>
    <w:uiPriority w:val="99"/>
    <w:qFormat/>
    <w:rsid w:val="00333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8">
    <w:name w:val="Font Style28"/>
    <w:uiPriority w:val="99"/>
    <w:rsid w:val="00333E6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333E6F"/>
  </w:style>
  <w:style w:type="character" w:customStyle="1" w:styleId="20">
    <w:name w:val="Заголовок 2 Знак"/>
    <w:basedOn w:val="a0"/>
    <w:link w:val="2"/>
    <w:uiPriority w:val="9"/>
    <w:semiHidden/>
    <w:rsid w:val="00FB06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Абзац списка Знак"/>
    <w:link w:val="a6"/>
    <w:uiPriority w:val="99"/>
    <w:locked/>
    <w:rsid w:val="00FB0689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B06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Zag11">
    <w:name w:val="Zag_11"/>
    <w:rsid w:val="00FB0689"/>
  </w:style>
  <w:style w:type="paragraph" w:styleId="a8">
    <w:name w:val="Balloon Text"/>
    <w:basedOn w:val="a"/>
    <w:link w:val="a9"/>
    <w:uiPriority w:val="99"/>
    <w:semiHidden/>
    <w:unhideWhenUsed/>
    <w:rsid w:val="00CC5596"/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CC55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6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333E6F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333E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333E6F"/>
    <w:rPr>
      <w:color w:val="0000FF"/>
      <w:u w:val="single"/>
    </w:rPr>
  </w:style>
  <w:style w:type="paragraph" w:styleId="a4">
    <w:name w:val="Normal (Web)"/>
    <w:basedOn w:val="a"/>
    <w:semiHidden/>
    <w:unhideWhenUsed/>
    <w:rsid w:val="00333E6F"/>
    <w:pPr>
      <w:spacing w:before="30" w:after="30"/>
    </w:pPr>
    <w:rPr>
      <w:sz w:val="20"/>
      <w:szCs w:val="20"/>
    </w:rPr>
  </w:style>
  <w:style w:type="paragraph" w:styleId="a5">
    <w:name w:val="No Spacing"/>
    <w:uiPriority w:val="1"/>
    <w:qFormat/>
    <w:rsid w:val="00333E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link w:val="a7"/>
    <w:uiPriority w:val="99"/>
    <w:qFormat/>
    <w:rsid w:val="00333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8">
    <w:name w:val="Font Style28"/>
    <w:uiPriority w:val="99"/>
    <w:rsid w:val="00333E6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333E6F"/>
  </w:style>
  <w:style w:type="character" w:customStyle="1" w:styleId="20">
    <w:name w:val="Заголовок 2 Знак"/>
    <w:basedOn w:val="a0"/>
    <w:link w:val="2"/>
    <w:uiPriority w:val="9"/>
    <w:semiHidden/>
    <w:rsid w:val="00FB06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Абзац списка Знак"/>
    <w:link w:val="a6"/>
    <w:uiPriority w:val="99"/>
    <w:locked/>
    <w:rsid w:val="00FB0689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B06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Zag11">
    <w:name w:val="Zag_11"/>
    <w:rsid w:val="00FB0689"/>
  </w:style>
  <w:style w:type="paragraph" w:styleId="a8">
    <w:name w:val="Balloon Text"/>
    <w:basedOn w:val="a"/>
    <w:link w:val="a9"/>
    <w:uiPriority w:val="99"/>
    <w:semiHidden/>
    <w:unhideWhenUsed/>
    <w:rsid w:val="00CC5596"/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CC55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3706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2</cp:revision>
  <cp:lastPrinted>2019-04-05T10:02:00Z</cp:lastPrinted>
  <dcterms:created xsi:type="dcterms:W3CDTF">2020-02-09T19:26:00Z</dcterms:created>
  <dcterms:modified xsi:type="dcterms:W3CDTF">2020-02-09T19:26:00Z</dcterms:modified>
</cp:coreProperties>
</file>